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E98" w:rsidRPr="002E6686" w:rsidRDefault="002E6686" w:rsidP="002E6686">
      <w:pPr>
        <w:jc w:val="center"/>
        <w:rPr>
          <w:sz w:val="36"/>
        </w:rPr>
      </w:pPr>
      <w:bookmarkStart w:id="0" w:name="_GoBack"/>
      <w:r w:rsidRPr="002E6686">
        <w:rPr>
          <w:sz w:val="36"/>
        </w:rPr>
        <w:t>PPG Chairman’s Report</w:t>
      </w:r>
    </w:p>
    <w:p w:rsidR="002E6686" w:rsidRPr="002E6686" w:rsidRDefault="002E6686" w:rsidP="002E6686">
      <w:pPr>
        <w:rPr>
          <w:sz w:val="36"/>
        </w:rPr>
      </w:pPr>
      <w:r w:rsidRPr="002E6686">
        <w:rPr>
          <w:sz w:val="36"/>
        </w:rPr>
        <w:t xml:space="preserve">2022 saw the group moving back to some relative normality with the group able to meet in person. </w:t>
      </w:r>
    </w:p>
    <w:p w:rsidR="002E6686" w:rsidRPr="002E6686" w:rsidRDefault="002E6686" w:rsidP="002E6686">
      <w:pPr>
        <w:rPr>
          <w:sz w:val="36"/>
        </w:rPr>
      </w:pPr>
      <w:r w:rsidRPr="002E6686">
        <w:rPr>
          <w:sz w:val="36"/>
        </w:rPr>
        <w:t xml:space="preserve">The relationship between the practice and the patient representatives is working well. With both parties able to express their views, objectives and ideas freely. </w:t>
      </w:r>
    </w:p>
    <w:p w:rsidR="002E6686" w:rsidRPr="002E6686" w:rsidRDefault="002E6686" w:rsidP="002E6686">
      <w:pPr>
        <w:rPr>
          <w:sz w:val="36"/>
        </w:rPr>
      </w:pPr>
      <w:r w:rsidRPr="002E6686">
        <w:rPr>
          <w:sz w:val="36"/>
        </w:rPr>
        <w:t xml:space="preserve">Attracting new members remains difficult but the appearance of four new faces at the January meeting is encouraging. </w:t>
      </w:r>
    </w:p>
    <w:p w:rsidR="002E6686" w:rsidRPr="002E6686" w:rsidRDefault="002E6686" w:rsidP="002E6686">
      <w:pPr>
        <w:rPr>
          <w:sz w:val="36"/>
        </w:rPr>
      </w:pPr>
      <w:r w:rsidRPr="002E6686">
        <w:rPr>
          <w:sz w:val="36"/>
        </w:rPr>
        <w:t>On the downside the news that meeting rooms will no longer be available after 1</w:t>
      </w:r>
      <w:r w:rsidRPr="002E6686">
        <w:rPr>
          <w:sz w:val="36"/>
          <w:vertAlign w:val="superscript"/>
        </w:rPr>
        <w:t>st</w:t>
      </w:r>
      <w:r w:rsidRPr="002E6686">
        <w:rPr>
          <w:sz w:val="36"/>
        </w:rPr>
        <w:t xml:space="preserve"> February was disappointing. </w:t>
      </w:r>
    </w:p>
    <w:p w:rsidR="002E6686" w:rsidRPr="002E6686" w:rsidRDefault="002E6686" w:rsidP="002E6686">
      <w:pPr>
        <w:rPr>
          <w:sz w:val="36"/>
        </w:rPr>
      </w:pPr>
    </w:p>
    <w:p w:rsidR="002E6686" w:rsidRPr="002E6686" w:rsidRDefault="002E6686" w:rsidP="002E6686">
      <w:pPr>
        <w:rPr>
          <w:sz w:val="36"/>
        </w:rPr>
      </w:pPr>
      <w:r w:rsidRPr="002E6686">
        <w:rPr>
          <w:sz w:val="36"/>
        </w:rPr>
        <w:t xml:space="preserve">Finally a big thank you to my vice chair, Julie </w:t>
      </w:r>
      <w:proofErr w:type="spellStart"/>
      <w:r w:rsidRPr="002E6686">
        <w:rPr>
          <w:sz w:val="36"/>
        </w:rPr>
        <w:t>Hykin</w:t>
      </w:r>
      <w:proofErr w:type="spellEnd"/>
      <w:r w:rsidRPr="002E6686">
        <w:rPr>
          <w:sz w:val="36"/>
        </w:rPr>
        <w:t xml:space="preserve">, for her support advice and commitment to the panel. </w:t>
      </w:r>
    </w:p>
    <w:p w:rsidR="002E6686" w:rsidRPr="002E6686" w:rsidRDefault="002E6686" w:rsidP="002E6686">
      <w:pPr>
        <w:rPr>
          <w:sz w:val="36"/>
        </w:rPr>
      </w:pPr>
    </w:p>
    <w:p w:rsidR="002E6686" w:rsidRPr="002E6686" w:rsidRDefault="002E6686" w:rsidP="002E6686">
      <w:pPr>
        <w:rPr>
          <w:sz w:val="36"/>
        </w:rPr>
      </w:pPr>
      <w:r w:rsidRPr="002E6686">
        <w:rPr>
          <w:sz w:val="36"/>
        </w:rPr>
        <w:t xml:space="preserve">Trevor Hancock. </w:t>
      </w:r>
    </w:p>
    <w:bookmarkEnd w:id="0"/>
    <w:p w:rsidR="002E6686" w:rsidRDefault="002E6686" w:rsidP="002E6686"/>
    <w:p w:rsidR="002E6686" w:rsidRDefault="002E6686" w:rsidP="002E6686">
      <w:pPr>
        <w:jc w:val="center"/>
      </w:pPr>
    </w:p>
    <w:sectPr w:rsidR="002E66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86"/>
    <w:rsid w:val="002E6686"/>
    <w:rsid w:val="005C0EF2"/>
    <w:rsid w:val="00A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F99EF9"/>
  <w15:chartTrackingRefBased/>
  <w15:docId w15:val="{28D53A57-C352-497A-8892-7E1F60BE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Stokes Chelsey (05Y) Walsall CCG</dc:creator>
  <cp:keywords/>
  <dc:description/>
  <cp:lastModifiedBy>Stokes Chelsey (05Y) Walsall CCG</cp:lastModifiedBy>
  <cp:revision>1</cp:revision>
  <dcterms:created xsi:type="dcterms:W3CDTF">2023-04-04T09:55:00Z</dcterms:created>
  <dcterms:modified xsi:type="dcterms:W3CDTF">2023-04-04T10:02:00Z</dcterms:modified>
</cp:coreProperties>
</file>