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A3" w:rsidRDefault="007532A3" w:rsidP="007532A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BLOXWICH MEDICAL PRACTICE</w:t>
      </w:r>
    </w:p>
    <w:p w:rsidR="007532A3" w:rsidRDefault="007532A3" w:rsidP="007532A3">
      <w:pPr>
        <w:jc w:val="center"/>
        <w:rPr>
          <w:b/>
          <w:u w:val="single"/>
        </w:rPr>
      </w:pPr>
      <w:r>
        <w:rPr>
          <w:b/>
          <w:u w:val="single"/>
        </w:rPr>
        <w:t xml:space="preserve">PATIENT PARTICIPATION GROUP </w:t>
      </w:r>
    </w:p>
    <w:p w:rsidR="007532A3" w:rsidRDefault="007532A3" w:rsidP="007532A3">
      <w:pPr>
        <w:jc w:val="center"/>
        <w:rPr>
          <w:b/>
          <w:u w:val="single"/>
        </w:rPr>
      </w:pPr>
      <w:r>
        <w:rPr>
          <w:b/>
          <w:u w:val="single"/>
        </w:rPr>
        <w:t>MEETING MINUTES</w:t>
      </w:r>
    </w:p>
    <w:p w:rsidR="007532A3" w:rsidRDefault="007532A3" w:rsidP="007532A3">
      <w:pPr>
        <w:jc w:val="center"/>
        <w:rPr>
          <w:b/>
          <w:u w:val="single"/>
        </w:rPr>
      </w:pPr>
      <w:r>
        <w:rPr>
          <w:b/>
          <w:u w:val="single"/>
        </w:rPr>
        <w:t>TUESDAY 2</w:t>
      </w:r>
      <w:r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FEBRUARY 2016</w:t>
      </w:r>
    </w:p>
    <w:p w:rsidR="007532A3" w:rsidRDefault="007532A3" w:rsidP="007532A3">
      <w:pPr>
        <w:jc w:val="center"/>
        <w:rPr>
          <w:b/>
          <w:u w:val="single"/>
        </w:rPr>
      </w:pPr>
    </w:p>
    <w:p w:rsidR="007532A3" w:rsidRDefault="007532A3" w:rsidP="007532A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Attendances: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Apologies:</w:t>
      </w:r>
    </w:p>
    <w:p w:rsidR="007532A3" w:rsidRDefault="007532A3" w:rsidP="007532A3">
      <w:pPr>
        <w:rPr>
          <w:sz w:val="22"/>
          <w:szCs w:val="22"/>
        </w:rPr>
      </w:pPr>
      <w:r>
        <w:rPr>
          <w:sz w:val="22"/>
          <w:szCs w:val="22"/>
        </w:rPr>
        <w:t>Dr D C Johnson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Ray Bunn</w:t>
      </w:r>
    </w:p>
    <w:p w:rsidR="007532A3" w:rsidRDefault="007532A3" w:rsidP="007532A3">
      <w:pPr>
        <w:rPr>
          <w:sz w:val="22"/>
          <w:szCs w:val="22"/>
        </w:rPr>
      </w:pPr>
      <w:r>
        <w:rPr>
          <w:sz w:val="22"/>
          <w:szCs w:val="22"/>
        </w:rPr>
        <w:t>Trevor Hancock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</w:t>
      </w:r>
      <w:proofErr w:type="spellStart"/>
      <w:r>
        <w:rPr>
          <w:sz w:val="22"/>
          <w:szCs w:val="22"/>
        </w:rPr>
        <w:t>Winsper</w:t>
      </w:r>
      <w:proofErr w:type="spellEnd"/>
    </w:p>
    <w:p w:rsidR="007532A3" w:rsidRDefault="007532A3" w:rsidP="007532A3">
      <w:pPr>
        <w:rPr>
          <w:sz w:val="22"/>
          <w:szCs w:val="22"/>
        </w:rPr>
      </w:pPr>
      <w:r>
        <w:rPr>
          <w:sz w:val="22"/>
          <w:szCs w:val="22"/>
        </w:rPr>
        <w:t>Julie Hykin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532A3" w:rsidRDefault="007532A3" w:rsidP="007532A3">
      <w:pPr>
        <w:rPr>
          <w:sz w:val="22"/>
          <w:szCs w:val="22"/>
        </w:rPr>
      </w:pPr>
      <w:r>
        <w:rPr>
          <w:sz w:val="22"/>
          <w:szCs w:val="22"/>
        </w:rPr>
        <w:t>Maggie Ward</w:t>
      </w:r>
    </w:p>
    <w:p w:rsidR="007532A3" w:rsidRDefault="007532A3" w:rsidP="007532A3">
      <w:pPr>
        <w:rPr>
          <w:sz w:val="22"/>
          <w:szCs w:val="22"/>
        </w:rPr>
      </w:pPr>
      <w:r>
        <w:rPr>
          <w:sz w:val="22"/>
          <w:szCs w:val="22"/>
        </w:rPr>
        <w:t xml:space="preserve">Barbara </w:t>
      </w:r>
      <w:proofErr w:type="spellStart"/>
      <w:r>
        <w:rPr>
          <w:sz w:val="22"/>
          <w:szCs w:val="22"/>
        </w:rPr>
        <w:t>Leese</w:t>
      </w:r>
      <w:proofErr w:type="spellEnd"/>
    </w:p>
    <w:p w:rsidR="007532A3" w:rsidRDefault="007532A3" w:rsidP="007532A3">
      <w:pPr>
        <w:rPr>
          <w:sz w:val="22"/>
          <w:szCs w:val="22"/>
        </w:rPr>
      </w:pPr>
    </w:p>
    <w:p w:rsidR="007532A3" w:rsidRDefault="007532A3" w:rsidP="007532A3">
      <w:pPr>
        <w:rPr>
          <w:sz w:val="22"/>
          <w:szCs w:val="22"/>
        </w:rPr>
      </w:pPr>
    </w:p>
    <w:p w:rsidR="007532A3" w:rsidRDefault="007532A3" w:rsidP="00753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from previous meeting:</w:t>
      </w:r>
    </w:p>
    <w:p w:rsidR="007532A3" w:rsidRDefault="007532A3" w:rsidP="007532A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All agreed a true record.</w:t>
      </w:r>
    </w:p>
    <w:p w:rsidR="007532A3" w:rsidRDefault="007532A3" w:rsidP="007532A3">
      <w:pPr>
        <w:rPr>
          <w:sz w:val="22"/>
          <w:szCs w:val="22"/>
        </w:rPr>
      </w:pPr>
    </w:p>
    <w:p w:rsidR="007532A3" w:rsidRDefault="007532A3" w:rsidP="00753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Arising:</w:t>
      </w:r>
    </w:p>
    <w:p w:rsidR="007532A3" w:rsidRDefault="007532A3" w:rsidP="007532A3">
      <w:pPr>
        <w:rPr>
          <w:sz w:val="22"/>
          <w:szCs w:val="22"/>
        </w:rPr>
      </w:pPr>
      <w:r>
        <w:rPr>
          <w:sz w:val="22"/>
          <w:szCs w:val="22"/>
        </w:rPr>
        <w:tab/>
        <w:t>No matters arising.</w:t>
      </w:r>
    </w:p>
    <w:p w:rsidR="007532A3" w:rsidRDefault="007532A3" w:rsidP="007532A3">
      <w:pPr>
        <w:rPr>
          <w:sz w:val="22"/>
          <w:szCs w:val="22"/>
        </w:rPr>
      </w:pPr>
    </w:p>
    <w:p w:rsidR="007532A3" w:rsidRDefault="007532A3" w:rsidP="00753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Friends &amp; Family:</w:t>
      </w:r>
    </w:p>
    <w:p w:rsidR="007532A3" w:rsidRDefault="007532A3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Please see attached précis of choices and comments made on the Friends &amp; Family </w:t>
      </w:r>
      <w:r>
        <w:rPr>
          <w:sz w:val="22"/>
          <w:szCs w:val="22"/>
        </w:rPr>
        <w:tab/>
        <w:t>Test cards submitted to CQRS for November and December 2015.</w:t>
      </w:r>
    </w:p>
    <w:p w:rsidR="007532A3" w:rsidRDefault="007532A3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Practice staff are reminded to actively promote the Friends &amp; Family test on the last </w:t>
      </w:r>
      <w:r>
        <w:rPr>
          <w:sz w:val="22"/>
          <w:szCs w:val="22"/>
        </w:rPr>
        <w:tab/>
        <w:t xml:space="preserve">Thursday of each month, despite this the numbers have been dwindling over the past </w:t>
      </w:r>
      <w:r>
        <w:rPr>
          <w:sz w:val="22"/>
          <w:szCs w:val="22"/>
        </w:rPr>
        <w:tab/>
        <w:t xml:space="preserve">2/3 months. Emphasis of the importance of this will be discussed at the next in-house </w:t>
      </w:r>
      <w:r>
        <w:rPr>
          <w:sz w:val="22"/>
          <w:szCs w:val="22"/>
        </w:rPr>
        <w:tab/>
        <w:t>PLT session to be held on 24</w:t>
      </w:r>
      <w:r w:rsidRPr="007532A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February.</w:t>
      </w:r>
    </w:p>
    <w:p w:rsidR="00D41FB4" w:rsidRDefault="00D41FB4" w:rsidP="007532A3">
      <w:pPr>
        <w:pStyle w:val="ListParagraph"/>
        <w:ind w:left="360"/>
        <w:rPr>
          <w:sz w:val="22"/>
          <w:szCs w:val="22"/>
        </w:rPr>
      </w:pPr>
    </w:p>
    <w:bookmarkStart w:id="1" w:name="_MON_1516618370"/>
    <w:bookmarkEnd w:id="1"/>
    <w:p w:rsidR="00D41FB4" w:rsidRDefault="00D41FB4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object w:dxaOrig="153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5" o:title=""/>
          </v:shape>
          <o:OLEObject Type="Embed" ProgID="Word.Document.8" ShapeID="_x0000_i1025" DrawAspect="Icon" ObjectID="_1517896034" r:id="rId6">
            <o:FieldCodes>\s</o:FieldCodes>
          </o:OLEObject>
        </w:object>
      </w:r>
      <w:r>
        <w:rPr>
          <w:sz w:val="22"/>
          <w:szCs w:val="22"/>
        </w:rPr>
        <w:t xml:space="preserve">   </w:t>
      </w:r>
      <w:bookmarkStart w:id="2" w:name="_MON_1516618402"/>
      <w:bookmarkEnd w:id="2"/>
      <w:r>
        <w:rPr>
          <w:sz w:val="22"/>
          <w:szCs w:val="22"/>
        </w:rPr>
        <w:object w:dxaOrig="1531" w:dyaOrig="1004">
          <v:shape id="_x0000_i1026" type="#_x0000_t75" style="width:76.2pt;height:50.4pt" o:ole="">
            <v:imagedata r:id="rId7" o:title=""/>
          </v:shape>
          <o:OLEObject Type="Embed" ProgID="Word.Document.12" ShapeID="_x0000_i1026" DrawAspect="Icon" ObjectID="_1517896035" r:id="rId8">
            <o:FieldCodes>\s</o:FieldCodes>
          </o:OLEObject>
        </w:object>
      </w:r>
      <w:r>
        <w:rPr>
          <w:sz w:val="22"/>
          <w:szCs w:val="22"/>
        </w:rPr>
        <w:t xml:space="preserve">  </w:t>
      </w:r>
      <w:bookmarkStart w:id="3" w:name="_MON_1516618433"/>
      <w:bookmarkEnd w:id="3"/>
      <w:r>
        <w:rPr>
          <w:sz w:val="22"/>
          <w:szCs w:val="22"/>
        </w:rPr>
        <w:object w:dxaOrig="1531" w:dyaOrig="1004">
          <v:shape id="_x0000_i1027" type="#_x0000_t75" style="width:76.2pt;height:50.4pt" o:ole="">
            <v:imagedata r:id="rId9" o:title=""/>
          </v:shape>
          <o:OLEObject Type="Embed" ProgID="Word.Document.12" ShapeID="_x0000_i1027" DrawAspect="Icon" ObjectID="_1517896036" r:id="rId10">
            <o:FieldCodes>\s</o:FieldCodes>
          </o:OLEObject>
        </w:object>
      </w:r>
      <w:r>
        <w:rPr>
          <w:sz w:val="22"/>
          <w:szCs w:val="22"/>
        </w:rPr>
        <w:t xml:space="preserve">  </w:t>
      </w:r>
      <w:bookmarkStart w:id="4" w:name="_MON_1516618462"/>
      <w:bookmarkEnd w:id="4"/>
      <w:r>
        <w:rPr>
          <w:sz w:val="22"/>
          <w:szCs w:val="22"/>
        </w:rPr>
        <w:object w:dxaOrig="1531" w:dyaOrig="1004">
          <v:shape id="_x0000_i1028" type="#_x0000_t75" style="width:76.2pt;height:50.4pt" o:ole="">
            <v:imagedata r:id="rId11" o:title=""/>
          </v:shape>
          <o:OLEObject Type="Embed" ProgID="Word.Document.12" ShapeID="_x0000_i1028" DrawAspect="Icon" ObjectID="_1517896037" r:id="rId12">
            <o:FieldCodes>\s</o:FieldCodes>
          </o:OLEObject>
        </w:object>
      </w:r>
    </w:p>
    <w:p w:rsidR="007532A3" w:rsidRDefault="007532A3" w:rsidP="007532A3">
      <w:pPr>
        <w:pStyle w:val="ListParagraph"/>
        <w:ind w:left="360"/>
        <w:rPr>
          <w:sz w:val="22"/>
          <w:szCs w:val="22"/>
        </w:rPr>
      </w:pPr>
    </w:p>
    <w:p w:rsidR="007532A3" w:rsidRDefault="007532A3" w:rsidP="00753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NAPP Affiliation:</w:t>
      </w:r>
    </w:p>
    <w:p w:rsidR="007532A3" w:rsidRDefault="007532A3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Maggie confirmed that the “welcome back” pack was received and that the bulletins </w:t>
      </w:r>
      <w:r>
        <w:rPr>
          <w:sz w:val="22"/>
          <w:szCs w:val="22"/>
        </w:rPr>
        <w:tab/>
        <w:t>will be sent by email to all PPG members.</w:t>
      </w:r>
    </w:p>
    <w:p w:rsidR="007532A3" w:rsidRDefault="007532A3" w:rsidP="007532A3">
      <w:pPr>
        <w:pStyle w:val="ListParagraph"/>
        <w:ind w:left="360"/>
        <w:rPr>
          <w:sz w:val="22"/>
          <w:szCs w:val="22"/>
        </w:rPr>
      </w:pPr>
    </w:p>
    <w:p w:rsidR="007532A3" w:rsidRDefault="007532A3" w:rsidP="007532A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PPG Printer:</w:t>
      </w:r>
    </w:p>
    <w:p w:rsidR="007532A3" w:rsidRDefault="007532A3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Nicole informed Maggie that the </w:t>
      </w:r>
      <w:r w:rsidR="00A05261">
        <w:rPr>
          <w:sz w:val="22"/>
          <w:szCs w:val="22"/>
        </w:rPr>
        <w:t xml:space="preserve">PPG </w:t>
      </w:r>
      <w:r>
        <w:rPr>
          <w:sz w:val="22"/>
          <w:szCs w:val="22"/>
        </w:rPr>
        <w:t>printer was not working correctly.</w:t>
      </w:r>
    </w:p>
    <w:p w:rsidR="007532A3" w:rsidRDefault="00A05261" w:rsidP="007532A3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ab/>
        <w:t>Maggie will</w:t>
      </w:r>
      <w:r w:rsidR="007532A3">
        <w:rPr>
          <w:sz w:val="22"/>
          <w:szCs w:val="22"/>
        </w:rPr>
        <w:t xml:space="preserve"> ask Nicole to firstly contact Julie because she knew someone who </w:t>
      </w:r>
      <w:r>
        <w:rPr>
          <w:sz w:val="22"/>
          <w:szCs w:val="22"/>
        </w:rPr>
        <w:tab/>
      </w:r>
      <w:r w:rsidR="007532A3">
        <w:rPr>
          <w:sz w:val="22"/>
          <w:szCs w:val="22"/>
        </w:rPr>
        <w:t xml:space="preserve">worked </w:t>
      </w:r>
      <w:r w:rsidR="007532A3">
        <w:rPr>
          <w:sz w:val="22"/>
          <w:szCs w:val="22"/>
        </w:rPr>
        <w:tab/>
        <w:t xml:space="preserve">in information technology and may be able to help, or get a quote from a </w:t>
      </w:r>
      <w:r>
        <w:rPr>
          <w:sz w:val="22"/>
          <w:szCs w:val="22"/>
        </w:rPr>
        <w:tab/>
      </w:r>
      <w:r w:rsidR="007532A3">
        <w:rPr>
          <w:sz w:val="22"/>
          <w:szCs w:val="22"/>
        </w:rPr>
        <w:t>company who could rectify the fault.</w:t>
      </w:r>
    </w:p>
    <w:p w:rsidR="00A05261" w:rsidRDefault="00A05261" w:rsidP="007532A3">
      <w:pPr>
        <w:pStyle w:val="ListParagraph"/>
        <w:ind w:left="360"/>
        <w:rPr>
          <w:sz w:val="22"/>
          <w:szCs w:val="22"/>
        </w:rPr>
      </w:pPr>
    </w:p>
    <w:p w:rsidR="00A05261" w:rsidRDefault="00A05261" w:rsidP="00A05261">
      <w:pPr>
        <w:pStyle w:val="ListParagraph"/>
        <w:ind w:left="0"/>
        <w:rPr>
          <w:sz w:val="22"/>
          <w:szCs w:val="22"/>
        </w:rPr>
      </w:pPr>
    </w:p>
    <w:p w:rsidR="00A05261" w:rsidRDefault="00A052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Any Other Business:</w:t>
      </w: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</w:p>
    <w:p w:rsidR="00A052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Flu Vaccinations</w:t>
      </w:r>
    </w:p>
    <w:p w:rsidR="00A052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This current year’s uptake of flu vaccinations was down on last year. However, all </w:t>
      </w:r>
      <w:r>
        <w:rPr>
          <w:sz w:val="22"/>
          <w:szCs w:val="22"/>
        </w:rPr>
        <w:tab/>
        <w:t xml:space="preserve">patients at particular risk who have chronic disease were vaccinated. Dr Johnson </w:t>
      </w:r>
      <w:r>
        <w:rPr>
          <w:sz w:val="22"/>
          <w:szCs w:val="22"/>
        </w:rPr>
        <w:tab/>
        <w:t xml:space="preserve">reported that there was poor uptake of the younger children having nasal flu drops. </w:t>
      </w: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Prostate Cancer Awareness Days:</w:t>
      </w: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Two awareness day events will be held on Wednesday 16</w:t>
      </w:r>
      <w:r w:rsidRPr="001E146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Thursday 17</w:t>
      </w:r>
      <w:r w:rsidRPr="001E146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</w:t>
      </w:r>
      <w:r>
        <w:rPr>
          <w:sz w:val="22"/>
          <w:szCs w:val="22"/>
        </w:rPr>
        <w:tab/>
        <w:t xml:space="preserve">2016. 9-11.30am and 4-6pm each day. Trevor will help man the desk both mornings, </w:t>
      </w:r>
      <w:r>
        <w:rPr>
          <w:sz w:val="22"/>
          <w:szCs w:val="22"/>
        </w:rPr>
        <w:tab/>
        <w:t>Barbara Wednesday evening and Julie Thursday evening.</w:t>
      </w: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If anyone can assist Trevor, Barbara or Julie please let Maggie know. </w:t>
      </w: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PPG Recruitment:</w:t>
      </w: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The PPG will continue to be promoted at the Health Awareness events.</w:t>
      </w: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Trevor will contact </w:t>
      </w:r>
      <w:proofErr w:type="spellStart"/>
      <w:r>
        <w:rPr>
          <w:sz w:val="22"/>
          <w:szCs w:val="22"/>
        </w:rPr>
        <w:t>Hardeep</w:t>
      </w:r>
      <w:proofErr w:type="spellEnd"/>
      <w:r>
        <w:rPr>
          <w:sz w:val="22"/>
          <w:szCs w:val="22"/>
        </w:rPr>
        <w:t xml:space="preserve"> for PPG promotional material.</w:t>
      </w: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During a recent PPLG meeting there was discussion regarding a possible school </w:t>
      </w:r>
      <w:r>
        <w:rPr>
          <w:sz w:val="22"/>
          <w:szCs w:val="22"/>
        </w:rPr>
        <w:tab/>
        <w:t>project. This would promote PPG</w:t>
      </w:r>
      <w:r w:rsidR="00FF5BF2">
        <w:rPr>
          <w:sz w:val="22"/>
          <w:szCs w:val="22"/>
        </w:rPr>
        <w:t xml:space="preserve">s to older children so that they might be interested </w:t>
      </w:r>
      <w:r w:rsidR="00FF5BF2">
        <w:rPr>
          <w:sz w:val="22"/>
          <w:szCs w:val="22"/>
        </w:rPr>
        <w:tab/>
        <w:t>in joining their local GP PPG.</w:t>
      </w: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Julie mentioned free newspaper PPG advertisements.</w:t>
      </w: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</w:p>
    <w:p w:rsidR="00FF5BF2" w:rsidRDefault="00B8125C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Service Feedback</w:t>
      </w:r>
      <w:r w:rsidR="00FF5BF2">
        <w:rPr>
          <w:sz w:val="22"/>
          <w:szCs w:val="22"/>
        </w:rPr>
        <w:t>:</w:t>
      </w: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B8125C">
        <w:rPr>
          <w:sz w:val="22"/>
          <w:szCs w:val="22"/>
        </w:rPr>
        <w:t>A patient</w:t>
      </w:r>
      <w:r>
        <w:rPr>
          <w:sz w:val="22"/>
          <w:szCs w:val="22"/>
        </w:rPr>
        <w:t xml:space="preserve"> r</w:t>
      </w:r>
      <w:r w:rsidR="00B8125C">
        <w:rPr>
          <w:sz w:val="22"/>
          <w:szCs w:val="22"/>
        </w:rPr>
        <w:t xml:space="preserve">ecently contacted the surgery by telephone for </w:t>
      </w:r>
      <w:r>
        <w:rPr>
          <w:sz w:val="22"/>
          <w:szCs w:val="22"/>
        </w:rPr>
        <w:t xml:space="preserve">information regarding smear </w:t>
      </w:r>
      <w:r w:rsidR="00B8125C">
        <w:rPr>
          <w:sz w:val="22"/>
          <w:szCs w:val="22"/>
        </w:rPr>
        <w:tab/>
        <w:t xml:space="preserve">test results and immunisations. </w:t>
      </w:r>
      <w:r>
        <w:rPr>
          <w:sz w:val="22"/>
          <w:szCs w:val="22"/>
        </w:rPr>
        <w:t xml:space="preserve">This information was given without any security </w:t>
      </w:r>
      <w:r w:rsidR="00B8125C">
        <w:rPr>
          <w:sz w:val="22"/>
          <w:szCs w:val="22"/>
        </w:rPr>
        <w:tab/>
      </w:r>
      <w:r>
        <w:rPr>
          <w:sz w:val="22"/>
          <w:szCs w:val="22"/>
        </w:rPr>
        <w:t>checks.</w:t>
      </w: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Dr Johnson explained it was not practice policy to give out any information </w:t>
      </w:r>
      <w:r w:rsidR="00037567">
        <w:rPr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telephone and this confidentiality matter will be discussed at the next in-house PLT </w:t>
      </w:r>
      <w:r>
        <w:rPr>
          <w:sz w:val="22"/>
          <w:szCs w:val="22"/>
        </w:rPr>
        <w:tab/>
        <w:t>session to be held on 24</w:t>
      </w:r>
      <w:r w:rsidRPr="00FF5BF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 2016. </w:t>
      </w: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="00B8125C">
        <w:rPr>
          <w:sz w:val="22"/>
          <w:szCs w:val="22"/>
        </w:rPr>
        <w:t>A patient</w:t>
      </w:r>
      <w:r>
        <w:rPr>
          <w:sz w:val="22"/>
          <w:szCs w:val="22"/>
        </w:rPr>
        <w:t xml:space="preserve"> recently had some blood test</w:t>
      </w:r>
      <w:r w:rsidR="00B8125C">
        <w:rPr>
          <w:sz w:val="22"/>
          <w:szCs w:val="22"/>
        </w:rPr>
        <w:t xml:space="preserve">s and asked at reception if </w:t>
      </w:r>
      <w:r w:rsidR="00B8125C">
        <w:rPr>
          <w:sz w:val="22"/>
          <w:szCs w:val="22"/>
        </w:rPr>
        <w:tab/>
        <w:t>they</w:t>
      </w:r>
      <w:r>
        <w:rPr>
          <w:sz w:val="22"/>
          <w:szCs w:val="22"/>
        </w:rPr>
        <w:t xml:space="preserve"> could be given </w:t>
      </w:r>
      <w:r w:rsidR="00B8125C">
        <w:rPr>
          <w:sz w:val="22"/>
          <w:szCs w:val="22"/>
        </w:rPr>
        <w:tab/>
        <w:t>specific numeric values if they</w:t>
      </w:r>
      <w:r>
        <w:rPr>
          <w:sz w:val="22"/>
          <w:szCs w:val="22"/>
        </w:rPr>
        <w:t xml:space="preserve"> rang for them and was t</w:t>
      </w:r>
      <w:r w:rsidR="00B8125C">
        <w:rPr>
          <w:sz w:val="22"/>
          <w:szCs w:val="22"/>
        </w:rPr>
        <w:t>old that this c</w:t>
      </w:r>
      <w:r>
        <w:rPr>
          <w:sz w:val="22"/>
          <w:szCs w:val="22"/>
        </w:rPr>
        <w:t>ould be done.</w:t>
      </w:r>
    </w:p>
    <w:p w:rsidR="00B8125C" w:rsidRDefault="002E1EBF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When the patient</w:t>
      </w:r>
      <w:r w:rsidR="00B8125C">
        <w:rPr>
          <w:sz w:val="22"/>
          <w:szCs w:val="22"/>
        </w:rPr>
        <w:t xml:space="preserve"> rang they were told that the FBC </w:t>
      </w:r>
      <w:r>
        <w:rPr>
          <w:sz w:val="22"/>
          <w:szCs w:val="22"/>
        </w:rPr>
        <w:t>result</w:t>
      </w:r>
      <w:r w:rsidR="00B812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was </w:t>
      </w:r>
      <w:proofErr w:type="gramStart"/>
      <w:r>
        <w:rPr>
          <w:sz w:val="22"/>
          <w:szCs w:val="22"/>
        </w:rPr>
        <w:t>back ,</w:t>
      </w:r>
      <w:proofErr w:type="gramEnd"/>
      <w:r>
        <w:rPr>
          <w:sz w:val="22"/>
          <w:szCs w:val="22"/>
        </w:rPr>
        <w:t xml:space="preserve"> but</w:t>
      </w:r>
      <w:r w:rsidR="00B8125C">
        <w:rPr>
          <w:sz w:val="22"/>
          <w:szCs w:val="22"/>
        </w:rPr>
        <w:t xml:space="preserve"> was advised </w:t>
      </w:r>
      <w:r w:rsidR="00937945">
        <w:rPr>
          <w:sz w:val="22"/>
          <w:szCs w:val="22"/>
        </w:rPr>
        <w:tab/>
      </w:r>
      <w:r w:rsidR="00B8125C">
        <w:rPr>
          <w:sz w:val="22"/>
          <w:szCs w:val="22"/>
        </w:rPr>
        <w:t>to call again the following morning</w:t>
      </w:r>
      <w:r>
        <w:rPr>
          <w:sz w:val="22"/>
          <w:szCs w:val="22"/>
        </w:rPr>
        <w:t xml:space="preserve">, when the GP would have read the result, </w:t>
      </w:r>
      <w:r w:rsidR="00B8125C">
        <w:rPr>
          <w:sz w:val="22"/>
          <w:szCs w:val="22"/>
        </w:rPr>
        <w:t xml:space="preserve">for </w:t>
      </w:r>
      <w:r w:rsidR="00937945">
        <w:rPr>
          <w:sz w:val="22"/>
          <w:szCs w:val="22"/>
        </w:rPr>
        <w:tab/>
      </w:r>
      <w:r>
        <w:rPr>
          <w:sz w:val="22"/>
          <w:szCs w:val="22"/>
        </w:rPr>
        <w:t xml:space="preserve">the </w:t>
      </w:r>
      <w:r w:rsidR="00937945">
        <w:rPr>
          <w:sz w:val="22"/>
          <w:szCs w:val="22"/>
        </w:rPr>
        <w:tab/>
      </w:r>
      <w:r>
        <w:rPr>
          <w:sz w:val="22"/>
          <w:szCs w:val="22"/>
        </w:rPr>
        <w:t>numeric</w:t>
      </w:r>
      <w:r w:rsidR="00B8125C">
        <w:rPr>
          <w:sz w:val="22"/>
          <w:szCs w:val="22"/>
        </w:rPr>
        <w:t xml:space="preserve"> </w:t>
      </w:r>
      <w:r>
        <w:rPr>
          <w:sz w:val="22"/>
          <w:szCs w:val="22"/>
        </w:rPr>
        <w:t>value of that result</w:t>
      </w:r>
      <w:r w:rsidR="00B8125C">
        <w:rPr>
          <w:sz w:val="22"/>
          <w:szCs w:val="22"/>
        </w:rPr>
        <w:t xml:space="preserve">. Patient was left with the impression that other tests had </w:t>
      </w:r>
      <w:r w:rsidR="00937945">
        <w:rPr>
          <w:sz w:val="22"/>
          <w:szCs w:val="22"/>
        </w:rPr>
        <w:tab/>
      </w:r>
      <w:r w:rsidR="00B8125C">
        <w:rPr>
          <w:sz w:val="22"/>
          <w:szCs w:val="22"/>
        </w:rPr>
        <w:t>not been done so they booked an appointment to see their GP</w:t>
      </w:r>
      <w:r>
        <w:rPr>
          <w:sz w:val="22"/>
          <w:szCs w:val="22"/>
        </w:rPr>
        <w:t xml:space="preserve"> to see why </w:t>
      </w:r>
      <w:r>
        <w:rPr>
          <w:sz w:val="22"/>
          <w:szCs w:val="22"/>
        </w:rPr>
        <w:tab/>
        <w:t xml:space="preserve">other tests </w:t>
      </w:r>
      <w:r w:rsidR="00937945">
        <w:rPr>
          <w:sz w:val="22"/>
          <w:szCs w:val="22"/>
        </w:rPr>
        <w:tab/>
      </w:r>
      <w:r>
        <w:rPr>
          <w:sz w:val="22"/>
          <w:szCs w:val="22"/>
        </w:rPr>
        <w:t>had not been done</w:t>
      </w:r>
      <w:r w:rsidR="00B8125C">
        <w:rPr>
          <w:sz w:val="22"/>
          <w:szCs w:val="22"/>
        </w:rPr>
        <w:t>.</w:t>
      </w:r>
      <w:r>
        <w:rPr>
          <w:sz w:val="22"/>
          <w:szCs w:val="22"/>
        </w:rPr>
        <w:t xml:space="preserve"> The p</w:t>
      </w:r>
      <w:r w:rsidR="00B8125C">
        <w:rPr>
          <w:sz w:val="22"/>
          <w:szCs w:val="22"/>
        </w:rPr>
        <w:t xml:space="preserve">atient called into the surgery the next morning </w:t>
      </w:r>
      <w:r w:rsidR="00937945">
        <w:rPr>
          <w:sz w:val="22"/>
          <w:szCs w:val="22"/>
        </w:rPr>
        <w:t>and was</w:t>
      </w:r>
      <w:r w:rsidR="00937945">
        <w:rPr>
          <w:sz w:val="22"/>
          <w:szCs w:val="22"/>
        </w:rPr>
        <w:tab/>
      </w:r>
      <w:r w:rsidR="00B8125C">
        <w:rPr>
          <w:sz w:val="22"/>
          <w:szCs w:val="22"/>
        </w:rPr>
        <w:t xml:space="preserve">told </w:t>
      </w:r>
      <w:r w:rsidR="00937945">
        <w:rPr>
          <w:sz w:val="22"/>
          <w:szCs w:val="22"/>
        </w:rPr>
        <w:tab/>
      </w:r>
      <w:r w:rsidR="00B8125C">
        <w:rPr>
          <w:sz w:val="22"/>
          <w:szCs w:val="22"/>
        </w:rPr>
        <w:t xml:space="preserve">the numerical results for the FBC and was told the other “missing” tests </w:t>
      </w:r>
      <w:r>
        <w:rPr>
          <w:sz w:val="22"/>
          <w:szCs w:val="22"/>
        </w:rPr>
        <w:tab/>
      </w:r>
      <w:r w:rsidR="00B8125C">
        <w:rPr>
          <w:sz w:val="22"/>
          <w:szCs w:val="22"/>
        </w:rPr>
        <w:t xml:space="preserve">had </w:t>
      </w:r>
      <w:r w:rsidR="00937945">
        <w:rPr>
          <w:sz w:val="22"/>
          <w:szCs w:val="22"/>
        </w:rPr>
        <w:tab/>
      </w:r>
      <w:r w:rsidR="00B8125C">
        <w:rPr>
          <w:sz w:val="22"/>
          <w:szCs w:val="22"/>
        </w:rPr>
        <w:t>been done</w:t>
      </w:r>
      <w:r>
        <w:rPr>
          <w:sz w:val="22"/>
          <w:szCs w:val="22"/>
        </w:rPr>
        <w:t xml:space="preserve"> bu</w:t>
      </w:r>
      <w:r w:rsidR="00937945">
        <w:rPr>
          <w:sz w:val="22"/>
          <w:szCs w:val="22"/>
        </w:rPr>
        <w:t xml:space="preserve">t were not yet reported </w:t>
      </w:r>
      <w:r>
        <w:rPr>
          <w:sz w:val="22"/>
          <w:szCs w:val="22"/>
        </w:rPr>
        <w:t>on</w:t>
      </w:r>
      <w:r w:rsidR="00B8125C">
        <w:rPr>
          <w:sz w:val="22"/>
          <w:szCs w:val="22"/>
        </w:rPr>
        <w:t xml:space="preserve">. The patient then cancelled the unnecessary </w:t>
      </w:r>
      <w:r w:rsidR="00937945">
        <w:rPr>
          <w:sz w:val="22"/>
          <w:szCs w:val="22"/>
        </w:rPr>
        <w:tab/>
      </w:r>
      <w:r w:rsidR="00B8125C">
        <w:rPr>
          <w:sz w:val="22"/>
          <w:szCs w:val="22"/>
        </w:rPr>
        <w:t>appointment with their GP.</w:t>
      </w:r>
    </w:p>
    <w:p w:rsidR="00B8125C" w:rsidRDefault="00B8125C" w:rsidP="00A05261">
      <w:pPr>
        <w:pStyle w:val="ListParagraph"/>
        <w:ind w:left="0"/>
        <w:rPr>
          <w:sz w:val="22"/>
          <w:szCs w:val="22"/>
        </w:rPr>
      </w:pPr>
    </w:p>
    <w:p w:rsidR="004B70B4" w:rsidRDefault="004B70B4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This matter will also be discussed at the next in-house PLT session to be held on 24</w:t>
      </w:r>
      <w:r w:rsidRPr="004B70B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February 2016.</w:t>
      </w:r>
    </w:p>
    <w:p w:rsidR="004B70B4" w:rsidRDefault="004B70B4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Dr Johnson informed the group that as from 1</w:t>
      </w:r>
      <w:r w:rsidRPr="004B70B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April 2016 Patient Access would be </w:t>
      </w:r>
      <w:r>
        <w:rPr>
          <w:sz w:val="22"/>
          <w:szCs w:val="22"/>
        </w:rPr>
        <w:tab/>
        <w:t>increasing the items that patients could access including blood results.</w:t>
      </w:r>
    </w:p>
    <w:p w:rsidR="004B70B4" w:rsidRDefault="004B70B4" w:rsidP="00A05261">
      <w:pPr>
        <w:pStyle w:val="ListParagraph"/>
        <w:ind w:left="0"/>
        <w:rPr>
          <w:sz w:val="22"/>
          <w:szCs w:val="22"/>
        </w:rPr>
      </w:pPr>
    </w:p>
    <w:p w:rsidR="004B70B4" w:rsidRDefault="004B70B4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Date of next meeting:</w:t>
      </w:r>
    </w:p>
    <w:p w:rsidR="004B70B4" w:rsidRDefault="004B70B4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Tuesday </w:t>
      </w:r>
      <w:r w:rsidR="000C4992">
        <w:rPr>
          <w:sz w:val="22"/>
          <w:szCs w:val="22"/>
        </w:rPr>
        <w:t>19th</w:t>
      </w:r>
      <w:r>
        <w:rPr>
          <w:sz w:val="22"/>
          <w:szCs w:val="22"/>
        </w:rPr>
        <w:t xml:space="preserve"> April 2016 at 2pm.</w:t>
      </w:r>
    </w:p>
    <w:p w:rsidR="000C4992" w:rsidRDefault="000C4992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please</w:t>
      </w:r>
      <w:proofErr w:type="gramEnd"/>
      <w:r>
        <w:rPr>
          <w:sz w:val="22"/>
          <w:szCs w:val="22"/>
        </w:rPr>
        <w:t xml:space="preserve"> note date change from 5</w:t>
      </w:r>
      <w:r w:rsidRPr="000C499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(agreed during the meeting) due to clash </w:t>
      </w:r>
      <w:r>
        <w:rPr>
          <w:sz w:val="22"/>
          <w:szCs w:val="22"/>
        </w:rPr>
        <w:tab/>
        <w:t xml:space="preserve">of </w:t>
      </w:r>
      <w:r>
        <w:rPr>
          <w:sz w:val="22"/>
          <w:szCs w:val="22"/>
        </w:rPr>
        <w:tab/>
        <w:t>dates)</w:t>
      </w: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</w:p>
    <w:p w:rsidR="00FF5BF2" w:rsidRDefault="00FF5BF2" w:rsidP="00A05261">
      <w:pPr>
        <w:pStyle w:val="ListParagraph"/>
        <w:ind w:left="0"/>
        <w:rPr>
          <w:sz w:val="22"/>
          <w:szCs w:val="22"/>
        </w:rPr>
      </w:pPr>
    </w:p>
    <w:p w:rsidR="001E1461" w:rsidRDefault="001E1461" w:rsidP="00A05261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532A3" w:rsidRDefault="007532A3" w:rsidP="007532A3">
      <w:pPr>
        <w:pStyle w:val="ListParagraph"/>
        <w:ind w:left="0"/>
        <w:rPr>
          <w:sz w:val="22"/>
          <w:szCs w:val="22"/>
        </w:rPr>
      </w:pPr>
    </w:p>
    <w:p w:rsidR="0079391D" w:rsidRDefault="0079391D"/>
    <w:sectPr w:rsidR="00793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C7C"/>
    <w:multiLevelType w:val="hybridMultilevel"/>
    <w:tmpl w:val="F0EC21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3"/>
    <w:rsid w:val="00037567"/>
    <w:rsid w:val="000C4992"/>
    <w:rsid w:val="001E1461"/>
    <w:rsid w:val="002E1EBF"/>
    <w:rsid w:val="002E396A"/>
    <w:rsid w:val="004B70B4"/>
    <w:rsid w:val="005F6414"/>
    <w:rsid w:val="007532A3"/>
    <w:rsid w:val="0079391D"/>
    <w:rsid w:val="00937945"/>
    <w:rsid w:val="00964ADB"/>
    <w:rsid w:val="00A05261"/>
    <w:rsid w:val="00B8125C"/>
    <w:rsid w:val="00D41FB4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66621A-9F68-4C44-AF28-90E1CB9A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3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Maggie (05Y) Walsall CCG</dc:creator>
  <cp:keywords/>
  <cp:lastModifiedBy>Katy Morson</cp:lastModifiedBy>
  <cp:revision>2</cp:revision>
  <dcterms:created xsi:type="dcterms:W3CDTF">2016-02-25T09:01:00Z</dcterms:created>
  <dcterms:modified xsi:type="dcterms:W3CDTF">2016-02-25T09:01:00Z</dcterms:modified>
</cp:coreProperties>
</file>