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C4" w:rsidRDefault="008B19C4" w:rsidP="008B19C4">
      <w:pPr>
        <w:jc w:val="center"/>
        <w:rPr>
          <w:b/>
          <w:u w:val="single"/>
        </w:rPr>
      </w:pPr>
      <w:r>
        <w:rPr>
          <w:b/>
          <w:u w:val="single"/>
        </w:rPr>
        <w:t>BLOXWICH MEDICAL PRACTICE</w:t>
      </w:r>
    </w:p>
    <w:p w:rsidR="008B19C4" w:rsidRDefault="008B19C4" w:rsidP="008B19C4">
      <w:pPr>
        <w:jc w:val="center"/>
        <w:rPr>
          <w:b/>
          <w:u w:val="single"/>
        </w:rPr>
      </w:pPr>
      <w:r>
        <w:rPr>
          <w:b/>
          <w:u w:val="single"/>
        </w:rPr>
        <w:t xml:space="preserve">PATIENT PARTICIPATION GROUP </w:t>
      </w:r>
    </w:p>
    <w:p w:rsidR="008B19C4" w:rsidRDefault="008B19C4" w:rsidP="008B19C4">
      <w:pPr>
        <w:jc w:val="center"/>
        <w:rPr>
          <w:b/>
          <w:u w:val="single"/>
        </w:rPr>
      </w:pPr>
      <w:r>
        <w:rPr>
          <w:b/>
          <w:u w:val="single"/>
        </w:rPr>
        <w:t>MEETING MINUTES</w:t>
      </w:r>
    </w:p>
    <w:p w:rsidR="008B19C4" w:rsidRDefault="008B19C4" w:rsidP="008B19C4">
      <w:pPr>
        <w:jc w:val="center"/>
        <w:rPr>
          <w:b/>
          <w:u w:val="single"/>
        </w:rPr>
      </w:pPr>
      <w:r>
        <w:rPr>
          <w:b/>
          <w:u w:val="single"/>
        </w:rPr>
        <w:t xml:space="preserve">TUESDAY </w:t>
      </w:r>
      <w:r w:rsidR="00381EAF">
        <w:rPr>
          <w:b/>
          <w:u w:val="single"/>
        </w:rPr>
        <w:t>7</w:t>
      </w:r>
      <w:r w:rsidR="00381EAF" w:rsidRPr="00381EAF">
        <w:rPr>
          <w:b/>
          <w:u w:val="single"/>
          <w:vertAlign w:val="superscript"/>
        </w:rPr>
        <w:t>th</w:t>
      </w:r>
      <w:r w:rsidR="00381EAF">
        <w:rPr>
          <w:b/>
          <w:u w:val="single"/>
        </w:rPr>
        <w:t xml:space="preserve"> JULY</w:t>
      </w:r>
      <w:r>
        <w:rPr>
          <w:b/>
          <w:u w:val="single"/>
        </w:rPr>
        <w:t xml:space="preserve"> 2015</w:t>
      </w:r>
    </w:p>
    <w:p w:rsidR="008B19C4" w:rsidRDefault="008B19C4" w:rsidP="008B19C4">
      <w:pPr>
        <w:jc w:val="center"/>
        <w:rPr>
          <w:b/>
          <w:u w:val="single"/>
        </w:rPr>
      </w:pPr>
    </w:p>
    <w:p w:rsidR="008B19C4" w:rsidRPr="00CE5EB4" w:rsidRDefault="008B19C4" w:rsidP="008B19C4">
      <w:pPr>
        <w:rPr>
          <w:b/>
          <w:sz w:val="22"/>
          <w:szCs w:val="22"/>
          <w:u w:val="single"/>
        </w:rPr>
      </w:pPr>
      <w:r w:rsidRPr="00CE5EB4">
        <w:rPr>
          <w:b/>
          <w:sz w:val="22"/>
          <w:szCs w:val="22"/>
          <w:u w:val="single"/>
        </w:rPr>
        <w:t>Attendances:</w:t>
      </w:r>
      <w:r w:rsidRPr="00CE5EB4">
        <w:rPr>
          <w:b/>
          <w:sz w:val="22"/>
          <w:szCs w:val="22"/>
        </w:rPr>
        <w:tab/>
      </w:r>
      <w:r w:rsidRPr="00CE5EB4">
        <w:rPr>
          <w:b/>
          <w:sz w:val="22"/>
          <w:szCs w:val="22"/>
        </w:rPr>
        <w:tab/>
      </w:r>
      <w:r w:rsidRPr="00CE5EB4">
        <w:rPr>
          <w:b/>
          <w:sz w:val="22"/>
          <w:szCs w:val="22"/>
        </w:rPr>
        <w:tab/>
      </w:r>
      <w:r w:rsidRPr="00CE5EB4">
        <w:rPr>
          <w:b/>
          <w:sz w:val="22"/>
          <w:szCs w:val="22"/>
          <w:u w:val="single"/>
        </w:rPr>
        <w:t>Apologies:</w:t>
      </w:r>
    </w:p>
    <w:p w:rsidR="008B19C4" w:rsidRPr="00CE5EB4" w:rsidRDefault="008B19C4" w:rsidP="008B19C4">
      <w:pPr>
        <w:rPr>
          <w:sz w:val="22"/>
          <w:szCs w:val="22"/>
        </w:rPr>
      </w:pPr>
      <w:r w:rsidRPr="00CE5EB4">
        <w:rPr>
          <w:sz w:val="22"/>
          <w:szCs w:val="22"/>
        </w:rPr>
        <w:t>Dr D C Johnson</w:t>
      </w:r>
      <w:r w:rsidRPr="00CE5EB4">
        <w:rPr>
          <w:sz w:val="22"/>
          <w:szCs w:val="22"/>
        </w:rPr>
        <w:tab/>
      </w:r>
      <w:r w:rsidRPr="00CE5EB4">
        <w:rPr>
          <w:sz w:val="22"/>
          <w:szCs w:val="22"/>
        </w:rPr>
        <w:tab/>
      </w:r>
      <w:r w:rsidR="00C06BFD">
        <w:rPr>
          <w:sz w:val="22"/>
          <w:szCs w:val="22"/>
        </w:rPr>
        <w:tab/>
      </w:r>
      <w:r w:rsidRPr="00CE5EB4">
        <w:rPr>
          <w:sz w:val="22"/>
          <w:szCs w:val="22"/>
        </w:rPr>
        <w:t>Ray Bunn</w:t>
      </w:r>
    </w:p>
    <w:p w:rsidR="008B19C4" w:rsidRPr="00CE5EB4" w:rsidRDefault="008B19C4" w:rsidP="008B19C4">
      <w:pPr>
        <w:rPr>
          <w:sz w:val="22"/>
          <w:szCs w:val="22"/>
        </w:rPr>
      </w:pPr>
      <w:r w:rsidRPr="00CE5EB4">
        <w:rPr>
          <w:sz w:val="22"/>
          <w:szCs w:val="22"/>
        </w:rPr>
        <w:t>Trevor Hancock</w:t>
      </w:r>
      <w:r w:rsidRPr="00CE5EB4">
        <w:rPr>
          <w:sz w:val="22"/>
          <w:szCs w:val="22"/>
        </w:rPr>
        <w:tab/>
      </w:r>
      <w:r w:rsidRPr="00CE5EB4">
        <w:rPr>
          <w:sz w:val="22"/>
          <w:szCs w:val="22"/>
        </w:rPr>
        <w:tab/>
      </w:r>
      <w:r w:rsidR="00C06BFD">
        <w:rPr>
          <w:sz w:val="22"/>
          <w:szCs w:val="22"/>
        </w:rPr>
        <w:tab/>
      </w:r>
      <w:r w:rsidRPr="00CE5EB4">
        <w:rPr>
          <w:sz w:val="22"/>
          <w:szCs w:val="22"/>
        </w:rPr>
        <w:t xml:space="preserve">John </w:t>
      </w:r>
      <w:proofErr w:type="spellStart"/>
      <w:r w:rsidRPr="00CE5EB4">
        <w:rPr>
          <w:sz w:val="22"/>
          <w:szCs w:val="22"/>
        </w:rPr>
        <w:t>Winsper</w:t>
      </w:r>
      <w:proofErr w:type="spellEnd"/>
    </w:p>
    <w:p w:rsidR="008B19C4" w:rsidRPr="00CE5EB4" w:rsidRDefault="008B19C4" w:rsidP="008B19C4">
      <w:pPr>
        <w:rPr>
          <w:sz w:val="22"/>
          <w:szCs w:val="22"/>
        </w:rPr>
      </w:pPr>
      <w:r w:rsidRPr="00CE5EB4">
        <w:rPr>
          <w:sz w:val="22"/>
          <w:szCs w:val="22"/>
        </w:rPr>
        <w:t>Julie Hykin</w:t>
      </w:r>
    </w:p>
    <w:p w:rsidR="008B19C4" w:rsidRPr="00CE5EB4" w:rsidRDefault="008B19C4" w:rsidP="008B19C4">
      <w:pPr>
        <w:rPr>
          <w:sz w:val="22"/>
          <w:szCs w:val="22"/>
        </w:rPr>
      </w:pPr>
      <w:r w:rsidRPr="00CE5EB4">
        <w:rPr>
          <w:sz w:val="22"/>
          <w:szCs w:val="22"/>
        </w:rPr>
        <w:t>Maggie Ward</w:t>
      </w:r>
    </w:p>
    <w:p w:rsidR="008B19C4" w:rsidRPr="00CE5EB4" w:rsidRDefault="008B19C4" w:rsidP="008B19C4">
      <w:pPr>
        <w:rPr>
          <w:sz w:val="22"/>
          <w:szCs w:val="22"/>
        </w:rPr>
      </w:pPr>
      <w:r w:rsidRPr="00CE5EB4">
        <w:rPr>
          <w:sz w:val="22"/>
          <w:szCs w:val="22"/>
        </w:rPr>
        <w:t>Nicole Bullingham</w:t>
      </w:r>
    </w:p>
    <w:p w:rsidR="008B19C4" w:rsidRPr="00CE5EB4" w:rsidRDefault="008B19C4" w:rsidP="008B19C4">
      <w:pPr>
        <w:rPr>
          <w:sz w:val="22"/>
          <w:szCs w:val="22"/>
        </w:rPr>
      </w:pPr>
      <w:r w:rsidRPr="00CE5EB4">
        <w:rPr>
          <w:sz w:val="22"/>
          <w:szCs w:val="22"/>
        </w:rPr>
        <w:t xml:space="preserve">Barbara </w:t>
      </w:r>
      <w:proofErr w:type="spellStart"/>
      <w:r w:rsidRPr="00CE5EB4">
        <w:rPr>
          <w:sz w:val="22"/>
          <w:szCs w:val="22"/>
        </w:rPr>
        <w:t>Leese</w:t>
      </w:r>
      <w:proofErr w:type="spellEnd"/>
    </w:p>
    <w:p w:rsidR="008B19C4" w:rsidRPr="00CE5EB4" w:rsidRDefault="008B19C4" w:rsidP="008B19C4">
      <w:pPr>
        <w:rPr>
          <w:sz w:val="22"/>
          <w:szCs w:val="22"/>
        </w:rPr>
      </w:pPr>
    </w:p>
    <w:p w:rsidR="008B19C4" w:rsidRPr="00CE5EB4" w:rsidRDefault="008B19C4" w:rsidP="008B19C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E5EB4">
        <w:rPr>
          <w:sz w:val="22"/>
          <w:szCs w:val="22"/>
        </w:rPr>
        <w:t>Minutes from previous meeting:</w:t>
      </w:r>
    </w:p>
    <w:p w:rsidR="008B19C4" w:rsidRPr="00CE5EB4" w:rsidRDefault="008B19C4" w:rsidP="008B19C4">
      <w:pPr>
        <w:pStyle w:val="ListParagraph"/>
        <w:rPr>
          <w:sz w:val="22"/>
          <w:szCs w:val="22"/>
        </w:rPr>
      </w:pPr>
      <w:r w:rsidRPr="00CE5EB4">
        <w:rPr>
          <w:sz w:val="22"/>
          <w:szCs w:val="22"/>
        </w:rPr>
        <w:t>All agreed a true record.</w:t>
      </w:r>
    </w:p>
    <w:p w:rsidR="008B19C4" w:rsidRPr="00CE5EB4" w:rsidRDefault="008B19C4" w:rsidP="008B19C4">
      <w:pPr>
        <w:rPr>
          <w:sz w:val="22"/>
          <w:szCs w:val="22"/>
        </w:rPr>
      </w:pPr>
    </w:p>
    <w:p w:rsidR="008B19C4" w:rsidRPr="00CE5EB4" w:rsidRDefault="008B19C4" w:rsidP="008B19C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E5EB4">
        <w:rPr>
          <w:sz w:val="22"/>
          <w:szCs w:val="22"/>
        </w:rPr>
        <w:t>Matters Arising:</w:t>
      </w:r>
    </w:p>
    <w:p w:rsidR="008B19C4" w:rsidRPr="00CE5EB4" w:rsidRDefault="008B19C4">
      <w:pPr>
        <w:rPr>
          <w:sz w:val="22"/>
          <w:szCs w:val="22"/>
        </w:rPr>
      </w:pPr>
      <w:r w:rsidRPr="00CE5EB4">
        <w:rPr>
          <w:sz w:val="22"/>
          <w:szCs w:val="22"/>
        </w:rPr>
        <w:tab/>
      </w:r>
      <w:r w:rsidR="00381EAF" w:rsidRPr="00CE5EB4">
        <w:rPr>
          <w:sz w:val="22"/>
          <w:szCs w:val="22"/>
        </w:rPr>
        <w:t>No matters arising.</w:t>
      </w:r>
    </w:p>
    <w:p w:rsidR="008B19C4" w:rsidRPr="00CE5EB4" w:rsidRDefault="008B19C4">
      <w:pPr>
        <w:rPr>
          <w:sz w:val="22"/>
          <w:szCs w:val="22"/>
        </w:rPr>
      </w:pPr>
    </w:p>
    <w:p w:rsidR="008B19C4" w:rsidRPr="00CE5EB4" w:rsidRDefault="008B19C4" w:rsidP="008B19C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E5EB4">
        <w:rPr>
          <w:sz w:val="22"/>
          <w:szCs w:val="22"/>
        </w:rPr>
        <w:t>Friends &amp; Family:</w:t>
      </w:r>
    </w:p>
    <w:p w:rsidR="008B19C4" w:rsidRPr="00CE5EB4" w:rsidRDefault="008B19C4" w:rsidP="008B19C4">
      <w:pPr>
        <w:pStyle w:val="ListParagraph"/>
        <w:ind w:left="360"/>
        <w:rPr>
          <w:sz w:val="22"/>
          <w:szCs w:val="22"/>
        </w:rPr>
      </w:pPr>
      <w:r w:rsidRPr="00CE5EB4">
        <w:rPr>
          <w:sz w:val="22"/>
          <w:szCs w:val="22"/>
        </w:rPr>
        <w:t>Maggie will compile a précis of all the completed Friends and Family cards in readiness for discussion at the next PPG meeting.</w:t>
      </w:r>
    </w:p>
    <w:p w:rsidR="008B19C4" w:rsidRPr="00CE5EB4" w:rsidRDefault="008B19C4" w:rsidP="008B19C4">
      <w:pPr>
        <w:pStyle w:val="ListParagraph"/>
        <w:ind w:left="0"/>
        <w:rPr>
          <w:sz w:val="22"/>
          <w:szCs w:val="22"/>
        </w:rPr>
      </w:pPr>
    </w:p>
    <w:p w:rsidR="008B19C4" w:rsidRPr="00CE5EB4" w:rsidRDefault="008B19C4" w:rsidP="008B19C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E5EB4">
        <w:rPr>
          <w:sz w:val="22"/>
          <w:szCs w:val="22"/>
        </w:rPr>
        <w:t>PPG Liaison Group:</w:t>
      </w:r>
    </w:p>
    <w:p w:rsidR="00CE5EB4" w:rsidRPr="00CE5EB4" w:rsidRDefault="008B19C4" w:rsidP="008B19C4">
      <w:pPr>
        <w:pStyle w:val="ListParagraph"/>
        <w:ind w:left="360"/>
        <w:rPr>
          <w:sz w:val="22"/>
          <w:szCs w:val="22"/>
        </w:rPr>
      </w:pPr>
      <w:r w:rsidRPr="00CE5EB4">
        <w:rPr>
          <w:sz w:val="22"/>
          <w:szCs w:val="22"/>
        </w:rPr>
        <w:t xml:space="preserve">Trevor was voted Chairman of the PPG Liaison Group. </w:t>
      </w:r>
      <w:r w:rsidR="00C06BFD">
        <w:rPr>
          <w:sz w:val="22"/>
          <w:szCs w:val="22"/>
        </w:rPr>
        <w:t>He will be Chairman for</w:t>
      </w:r>
      <w:r w:rsidR="00CE5EB4" w:rsidRPr="00CE5EB4">
        <w:rPr>
          <w:sz w:val="22"/>
          <w:szCs w:val="22"/>
        </w:rPr>
        <w:t xml:space="preserve"> </w:t>
      </w:r>
      <w:proofErr w:type="gramStart"/>
      <w:r w:rsidR="00CE5EB4" w:rsidRPr="00CE5EB4">
        <w:rPr>
          <w:sz w:val="22"/>
          <w:szCs w:val="22"/>
        </w:rPr>
        <w:t>a two</w:t>
      </w:r>
      <w:proofErr w:type="gramEnd"/>
      <w:r w:rsidRPr="00CE5EB4">
        <w:rPr>
          <w:sz w:val="22"/>
          <w:szCs w:val="22"/>
        </w:rPr>
        <w:t xml:space="preserve"> year tenure.</w:t>
      </w:r>
      <w:r w:rsidR="00CE5EB4" w:rsidRPr="00CE5EB4">
        <w:rPr>
          <w:sz w:val="22"/>
          <w:szCs w:val="22"/>
        </w:rPr>
        <w:t xml:space="preserve"> The group offered their congratulations.</w:t>
      </w:r>
    </w:p>
    <w:p w:rsidR="008B19C4" w:rsidRPr="00CE5EB4" w:rsidRDefault="008B19C4" w:rsidP="008B19C4">
      <w:pPr>
        <w:pStyle w:val="ListParagraph"/>
        <w:ind w:left="360"/>
        <w:rPr>
          <w:sz w:val="22"/>
          <w:szCs w:val="22"/>
        </w:rPr>
      </w:pPr>
      <w:r w:rsidRPr="00CE5EB4">
        <w:rPr>
          <w:sz w:val="22"/>
          <w:szCs w:val="22"/>
        </w:rPr>
        <w:t xml:space="preserve">The next </w:t>
      </w:r>
      <w:r w:rsidR="00CE5EB4" w:rsidRPr="00CE5EB4">
        <w:rPr>
          <w:sz w:val="22"/>
          <w:szCs w:val="22"/>
        </w:rPr>
        <w:t xml:space="preserve">PPG Liaison Group </w:t>
      </w:r>
      <w:r w:rsidRPr="00CE5EB4">
        <w:rPr>
          <w:sz w:val="22"/>
          <w:szCs w:val="22"/>
        </w:rPr>
        <w:t>meeting is on 8</w:t>
      </w:r>
      <w:r w:rsidRPr="00CE5EB4">
        <w:rPr>
          <w:sz w:val="22"/>
          <w:szCs w:val="22"/>
          <w:vertAlign w:val="superscript"/>
        </w:rPr>
        <w:t>th</w:t>
      </w:r>
      <w:r w:rsidRPr="00CE5EB4">
        <w:rPr>
          <w:sz w:val="22"/>
          <w:szCs w:val="22"/>
        </w:rPr>
        <w:t xml:space="preserve"> September 2015.</w:t>
      </w:r>
    </w:p>
    <w:p w:rsidR="008B19C4" w:rsidRPr="00CE5EB4" w:rsidRDefault="008B19C4" w:rsidP="008B19C4">
      <w:pPr>
        <w:pStyle w:val="ListParagraph"/>
        <w:ind w:left="360"/>
        <w:rPr>
          <w:sz w:val="22"/>
          <w:szCs w:val="22"/>
        </w:rPr>
      </w:pPr>
      <w:r w:rsidRPr="00CE5EB4">
        <w:rPr>
          <w:sz w:val="22"/>
          <w:szCs w:val="22"/>
        </w:rPr>
        <w:t>Trevor informed the group that CCG meetings do not include PPG/PRG representation.</w:t>
      </w:r>
    </w:p>
    <w:p w:rsidR="008B19C4" w:rsidRPr="00CE5EB4" w:rsidRDefault="008B19C4" w:rsidP="008B19C4">
      <w:pPr>
        <w:pStyle w:val="ListParagraph"/>
        <w:ind w:left="360"/>
        <w:rPr>
          <w:sz w:val="22"/>
          <w:szCs w:val="22"/>
        </w:rPr>
      </w:pPr>
      <w:r w:rsidRPr="00CE5EB4">
        <w:rPr>
          <w:sz w:val="22"/>
          <w:szCs w:val="22"/>
        </w:rPr>
        <w:t xml:space="preserve">He also informed the group that the Liaison Group is looking </w:t>
      </w:r>
      <w:r w:rsidR="00CE5EB4" w:rsidRPr="00CE5EB4">
        <w:rPr>
          <w:sz w:val="22"/>
          <w:szCs w:val="22"/>
        </w:rPr>
        <w:t>to recruit</w:t>
      </w:r>
      <w:r w:rsidRPr="00CE5EB4">
        <w:rPr>
          <w:sz w:val="22"/>
          <w:szCs w:val="22"/>
        </w:rPr>
        <w:t xml:space="preserve"> two (lay) people to sit on the complaints committee.</w:t>
      </w:r>
    </w:p>
    <w:p w:rsidR="008B19C4" w:rsidRPr="00CE5EB4" w:rsidRDefault="008B19C4" w:rsidP="008B19C4">
      <w:pPr>
        <w:pStyle w:val="ListParagraph"/>
        <w:ind w:left="0"/>
        <w:rPr>
          <w:sz w:val="22"/>
          <w:szCs w:val="22"/>
        </w:rPr>
      </w:pPr>
    </w:p>
    <w:p w:rsidR="008B19C4" w:rsidRPr="00CE5EB4" w:rsidRDefault="008B19C4" w:rsidP="008B19C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E5EB4">
        <w:rPr>
          <w:sz w:val="22"/>
          <w:szCs w:val="22"/>
        </w:rPr>
        <w:t>Car Park:</w:t>
      </w:r>
    </w:p>
    <w:p w:rsidR="008B19C4" w:rsidRPr="00CE5EB4" w:rsidRDefault="008B19C4" w:rsidP="008B19C4">
      <w:pPr>
        <w:pStyle w:val="ListParagraph"/>
        <w:ind w:left="360"/>
        <w:rPr>
          <w:sz w:val="22"/>
          <w:szCs w:val="22"/>
        </w:rPr>
      </w:pPr>
      <w:r w:rsidRPr="00CE5EB4">
        <w:rPr>
          <w:sz w:val="22"/>
          <w:szCs w:val="22"/>
        </w:rPr>
        <w:t xml:space="preserve">Trevor reported that </w:t>
      </w:r>
      <w:r w:rsidR="00CE5EB4" w:rsidRPr="00CE5EB4">
        <w:rPr>
          <w:sz w:val="22"/>
          <w:szCs w:val="22"/>
        </w:rPr>
        <w:t>it has been brought to his attention</w:t>
      </w:r>
      <w:r w:rsidRPr="00CE5EB4">
        <w:rPr>
          <w:sz w:val="22"/>
          <w:szCs w:val="22"/>
        </w:rPr>
        <w:t xml:space="preserve"> that people are using the Pinfold Car Park and</w:t>
      </w:r>
      <w:r w:rsidR="00510758" w:rsidRPr="00CE5EB4">
        <w:rPr>
          <w:sz w:val="22"/>
          <w:szCs w:val="22"/>
        </w:rPr>
        <w:t xml:space="preserve"> then disappearing, possibly working, into Walsall. Trevor said he could probably find out more details shortly.</w:t>
      </w:r>
    </w:p>
    <w:p w:rsidR="00510758" w:rsidRPr="00CE5EB4" w:rsidRDefault="00510758" w:rsidP="008B19C4">
      <w:pPr>
        <w:pStyle w:val="ListParagraph"/>
        <w:ind w:left="360"/>
        <w:rPr>
          <w:sz w:val="22"/>
          <w:szCs w:val="22"/>
        </w:rPr>
      </w:pPr>
      <w:r w:rsidRPr="00CE5EB4">
        <w:rPr>
          <w:sz w:val="22"/>
          <w:szCs w:val="22"/>
        </w:rPr>
        <w:t>It was suggested that a parking sticker could be issued to all staff working in Pinfold Health Centre</w:t>
      </w:r>
      <w:r w:rsidR="00381EAF" w:rsidRPr="00CE5EB4">
        <w:rPr>
          <w:sz w:val="22"/>
          <w:szCs w:val="22"/>
        </w:rPr>
        <w:t xml:space="preserve"> to identify them from other cars regularly parking on the car park</w:t>
      </w:r>
      <w:r w:rsidRPr="00CE5EB4">
        <w:rPr>
          <w:sz w:val="22"/>
          <w:szCs w:val="22"/>
        </w:rPr>
        <w:t>. Trevor will discuss the matter with other PPGs for their ideas.</w:t>
      </w:r>
    </w:p>
    <w:p w:rsidR="00381EAF" w:rsidRPr="00CE5EB4" w:rsidRDefault="00381EAF" w:rsidP="008B19C4">
      <w:pPr>
        <w:pStyle w:val="ListParagraph"/>
        <w:ind w:left="360"/>
        <w:rPr>
          <w:sz w:val="22"/>
          <w:szCs w:val="22"/>
        </w:rPr>
      </w:pPr>
    </w:p>
    <w:p w:rsidR="00510758" w:rsidRPr="00CE5EB4" w:rsidRDefault="00510758" w:rsidP="005107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E5EB4">
        <w:rPr>
          <w:sz w:val="22"/>
          <w:szCs w:val="22"/>
        </w:rPr>
        <w:t>Diabetes Awareness Event:</w:t>
      </w:r>
    </w:p>
    <w:p w:rsidR="00510758" w:rsidRPr="00CE5EB4" w:rsidRDefault="00510758" w:rsidP="00510758">
      <w:pPr>
        <w:pStyle w:val="ListParagraph"/>
        <w:ind w:left="360"/>
        <w:rPr>
          <w:sz w:val="22"/>
          <w:szCs w:val="22"/>
        </w:rPr>
      </w:pPr>
      <w:r w:rsidRPr="00CE5EB4">
        <w:rPr>
          <w:sz w:val="22"/>
          <w:szCs w:val="22"/>
        </w:rPr>
        <w:t>Nicole Bullingham will make posters in readiness for the health promotion days on Wednesday 23</w:t>
      </w:r>
      <w:r w:rsidRPr="00CE5EB4">
        <w:rPr>
          <w:sz w:val="22"/>
          <w:szCs w:val="22"/>
          <w:vertAlign w:val="superscript"/>
        </w:rPr>
        <w:t>rd</w:t>
      </w:r>
      <w:r w:rsidRPr="00CE5EB4">
        <w:rPr>
          <w:sz w:val="22"/>
          <w:szCs w:val="22"/>
        </w:rPr>
        <w:t xml:space="preserve"> and Thursday 24</w:t>
      </w:r>
      <w:r w:rsidRPr="00CE5EB4">
        <w:rPr>
          <w:sz w:val="22"/>
          <w:szCs w:val="22"/>
          <w:vertAlign w:val="superscript"/>
        </w:rPr>
        <w:t>th</w:t>
      </w:r>
      <w:r w:rsidRPr="00CE5EB4">
        <w:rPr>
          <w:sz w:val="22"/>
          <w:szCs w:val="22"/>
        </w:rPr>
        <w:t xml:space="preserve"> September.</w:t>
      </w:r>
    </w:p>
    <w:p w:rsidR="00510758" w:rsidRPr="00CE5EB4" w:rsidRDefault="00510758" w:rsidP="00510758">
      <w:pPr>
        <w:pStyle w:val="ListParagraph"/>
        <w:ind w:left="360"/>
        <w:rPr>
          <w:sz w:val="22"/>
          <w:szCs w:val="22"/>
        </w:rPr>
      </w:pPr>
      <w:r w:rsidRPr="00CE5EB4">
        <w:rPr>
          <w:sz w:val="22"/>
          <w:szCs w:val="22"/>
        </w:rPr>
        <w:t>Trevor and Barbara will attend each morning 9-</w:t>
      </w:r>
      <w:bookmarkStart w:id="0" w:name="_GoBack"/>
      <w:bookmarkEnd w:id="0"/>
      <w:r w:rsidR="00C06BFD" w:rsidRPr="00CE5EB4">
        <w:rPr>
          <w:sz w:val="22"/>
          <w:szCs w:val="22"/>
        </w:rPr>
        <w:t>11.30am;</w:t>
      </w:r>
      <w:r w:rsidRPr="00CE5EB4">
        <w:rPr>
          <w:sz w:val="22"/>
          <w:szCs w:val="22"/>
        </w:rPr>
        <w:t xml:space="preserve"> Julie will join them on Wednesday and Nicole on Thursday.</w:t>
      </w:r>
    </w:p>
    <w:p w:rsidR="00510758" w:rsidRPr="00CE5EB4" w:rsidRDefault="00510758" w:rsidP="00510758">
      <w:pPr>
        <w:pStyle w:val="ListParagraph"/>
        <w:ind w:left="0"/>
        <w:rPr>
          <w:sz w:val="22"/>
          <w:szCs w:val="22"/>
        </w:rPr>
      </w:pPr>
    </w:p>
    <w:p w:rsidR="00510758" w:rsidRPr="00CE5EB4" w:rsidRDefault="00510758" w:rsidP="00510758">
      <w:pPr>
        <w:pStyle w:val="ListParagraph"/>
        <w:ind w:left="0"/>
        <w:rPr>
          <w:sz w:val="22"/>
          <w:szCs w:val="22"/>
        </w:rPr>
      </w:pPr>
      <w:r w:rsidRPr="00CE5EB4">
        <w:rPr>
          <w:sz w:val="22"/>
          <w:szCs w:val="22"/>
        </w:rPr>
        <w:t>ANY OTHER BUSINESS:</w:t>
      </w:r>
    </w:p>
    <w:p w:rsidR="00510758" w:rsidRPr="00CE5EB4" w:rsidRDefault="00510758" w:rsidP="00510758">
      <w:pPr>
        <w:pStyle w:val="ListParagraph"/>
        <w:ind w:left="0"/>
        <w:rPr>
          <w:sz w:val="22"/>
          <w:szCs w:val="22"/>
        </w:rPr>
      </w:pPr>
      <w:r w:rsidRPr="00CE5EB4">
        <w:rPr>
          <w:sz w:val="22"/>
          <w:szCs w:val="22"/>
        </w:rPr>
        <w:tab/>
        <w:t>Nicole is now officially a signatory for the PPG bank account.</w:t>
      </w:r>
    </w:p>
    <w:p w:rsidR="00510758" w:rsidRPr="00CE5EB4" w:rsidRDefault="00510758" w:rsidP="00510758">
      <w:pPr>
        <w:pStyle w:val="ListParagraph"/>
        <w:ind w:left="0"/>
        <w:rPr>
          <w:sz w:val="22"/>
          <w:szCs w:val="22"/>
        </w:rPr>
      </w:pPr>
    </w:p>
    <w:p w:rsidR="00510758" w:rsidRPr="00CE5EB4" w:rsidRDefault="00510758" w:rsidP="00510758">
      <w:pPr>
        <w:pStyle w:val="ListParagraph"/>
        <w:ind w:left="0"/>
        <w:rPr>
          <w:sz w:val="22"/>
          <w:szCs w:val="22"/>
        </w:rPr>
      </w:pPr>
      <w:r w:rsidRPr="00CE5EB4">
        <w:rPr>
          <w:sz w:val="22"/>
          <w:szCs w:val="22"/>
        </w:rPr>
        <w:t>Date of Next Meeting:</w:t>
      </w:r>
    </w:p>
    <w:p w:rsidR="008B19C4" w:rsidRDefault="00510758" w:rsidP="00381EAF">
      <w:pPr>
        <w:pStyle w:val="ListParagraph"/>
        <w:ind w:left="0"/>
      </w:pPr>
      <w:r w:rsidRPr="00CE5EB4">
        <w:rPr>
          <w:sz w:val="22"/>
          <w:szCs w:val="22"/>
        </w:rPr>
        <w:tab/>
      </w:r>
      <w:r>
        <w:t>15</w:t>
      </w:r>
      <w:r w:rsidRPr="00510758">
        <w:rPr>
          <w:vertAlign w:val="superscript"/>
        </w:rPr>
        <w:t>th</w:t>
      </w:r>
      <w:r>
        <w:t xml:space="preserve"> September 2015</w:t>
      </w:r>
    </w:p>
    <w:sectPr w:rsidR="008B19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3C7C"/>
    <w:multiLevelType w:val="hybridMultilevel"/>
    <w:tmpl w:val="F0EC21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C4"/>
    <w:rsid w:val="002E396A"/>
    <w:rsid w:val="00381EAF"/>
    <w:rsid w:val="00510758"/>
    <w:rsid w:val="005F6414"/>
    <w:rsid w:val="0079391D"/>
    <w:rsid w:val="008B19C4"/>
    <w:rsid w:val="00C06BFD"/>
    <w:rsid w:val="00C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9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9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 Maggie (05Y) Walsall CCG</dc:creator>
  <cp:lastModifiedBy>Ward Maggie (05Y) Walsall CCG</cp:lastModifiedBy>
  <cp:revision>3</cp:revision>
  <cp:lastPrinted>2015-07-20T12:59:00Z</cp:lastPrinted>
  <dcterms:created xsi:type="dcterms:W3CDTF">2015-07-20T11:51:00Z</dcterms:created>
  <dcterms:modified xsi:type="dcterms:W3CDTF">2015-07-20T13:00:00Z</dcterms:modified>
</cp:coreProperties>
</file>