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7DA98B2E" w:rsidR="00754729" w:rsidRPr="001D16EA" w:rsidRDefault="00607428"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1D16EA">
        <w:rPr>
          <w:rFonts w:asciiTheme="minorHAnsi" w:hAnsiTheme="minorHAnsi" w:cstheme="minorHAnsi"/>
          <w:b/>
          <w:bCs/>
          <w:sz w:val="20"/>
          <w:szCs w:val="20"/>
          <w:lang w:eastAsia="en-GB"/>
        </w:rPr>
        <w:t>Bloxwich Medical Practice</w:t>
      </w:r>
    </w:p>
    <w:p w14:paraId="72436DDB" w14:textId="77777777" w:rsidR="00754729" w:rsidRPr="001D16EA" w:rsidRDefault="00754729"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35A19606" w14:textId="361A1B29" w:rsidR="006477C6" w:rsidRPr="001D16EA" w:rsidRDefault="004B7014"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1D16EA">
        <w:rPr>
          <w:rFonts w:asciiTheme="minorHAnsi" w:hAnsiTheme="minorHAnsi" w:cstheme="minorHAnsi"/>
          <w:b/>
          <w:bCs/>
          <w:sz w:val="20"/>
          <w:szCs w:val="20"/>
          <w:lang w:eastAsia="en-GB"/>
        </w:rPr>
        <w:t xml:space="preserve">Data Protection </w:t>
      </w:r>
      <w:r w:rsidR="00E37206" w:rsidRPr="001D16EA">
        <w:rPr>
          <w:rFonts w:asciiTheme="minorHAnsi" w:hAnsiTheme="minorHAnsi" w:cstheme="minorHAnsi"/>
          <w:b/>
          <w:bCs/>
          <w:sz w:val="20"/>
          <w:szCs w:val="20"/>
          <w:lang w:eastAsia="en-GB"/>
        </w:rPr>
        <w:t>Privacy Notice for Patients</w:t>
      </w:r>
    </w:p>
    <w:p w14:paraId="1305266B" w14:textId="77777777" w:rsidR="006477C6" w:rsidRPr="001D16EA" w:rsidRDefault="006477C6" w:rsidP="00160BD8">
      <w:pPr>
        <w:autoSpaceDE w:val="0"/>
        <w:autoSpaceDN w:val="0"/>
        <w:adjustRightInd w:val="0"/>
        <w:spacing w:after="0" w:line="240" w:lineRule="auto"/>
        <w:jc w:val="both"/>
        <w:rPr>
          <w:rFonts w:asciiTheme="minorHAnsi" w:hAnsiTheme="minorHAnsi" w:cstheme="minorHAnsi"/>
          <w:b/>
          <w:bCs/>
          <w:sz w:val="20"/>
          <w:szCs w:val="20"/>
          <w:lang w:eastAsia="en-GB"/>
        </w:rPr>
      </w:pPr>
    </w:p>
    <w:p w14:paraId="32530B61" w14:textId="26751ACB" w:rsidR="00CF37C0" w:rsidRPr="001D16EA" w:rsidRDefault="00CF37C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1D16EA">
        <w:rPr>
          <w:rFonts w:asciiTheme="minorHAnsi" w:hAnsiTheme="minorHAnsi" w:cstheme="minorHAnsi"/>
          <w:b/>
          <w:bCs/>
          <w:sz w:val="20"/>
          <w:szCs w:val="20"/>
          <w:lang w:eastAsia="en-GB"/>
        </w:rPr>
        <w:t>Introduction:</w:t>
      </w:r>
    </w:p>
    <w:p w14:paraId="7591A034" w14:textId="3D731BB7" w:rsidR="003A3C73" w:rsidRPr="001D16EA" w:rsidRDefault="003A3C73"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6CED1EA3"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Data Protection Privacy Notice for Patients Introduction:</w:t>
      </w:r>
    </w:p>
    <w:p w14:paraId="5FBD3734"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This privacy notice lets you know what happens to any personal data that you give to us, or any that we may collect from or about you.</w:t>
      </w:r>
    </w:p>
    <w:p w14:paraId="78FBC258"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This privacy notice applies to personal information processed by or on behalf of the practice. This Notice explains</w:t>
      </w:r>
    </w:p>
    <w:p w14:paraId="6D5B9EDB"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Who we are, how we use your information and our Data Protection Officer</w:t>
      </w:r>
    </w:p>
    <w:p w14:paraId="6EEA1F2F"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What kinds of personal information about you do we process?</w:t>
      </w:r>
    </w:p>
    <w:p w14:paraId="26BB3002"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What are the legal grounds for our processing of your personal information (including when we share it with others)?</w:t>
      </w:r>
    </w:p>
    <w:p w14:paraId="762D7FC9"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What should</w:t>
      </w:r>
      <w:bookmarkStart w:id="0" w:name="_GoBack"/>
      <w:bookmarkEnd w:id="0"/>
      <w:r w:rsidRPr="001D16EA">
        <w:rPr>
          <w:rFonts w:asciiTheme="minorHAnsi" w:hAnsiTheme="minorHAnsi" w:cstheme="minorHAnsi"/>
          <w:color w:val="222222"/>
          <w:sz w:val="20"/>
          <w:szCs w:val="20"/>
        </w:rPr>
        <w:t xml:space="preserve"> you do if your personal information changes?</w:t>
      </w:r>
    </w:p>
    <w:p w14:paraId="4A8C31AA"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For how long your personal information is retained by us?</w:t>
      </w:r>
    </w:p>
    <w:p w14:paraId="7F5A131B"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What are your rights under data protection laws?</w:t>
      </w:r>
    </w:p>
    <w:p w14:paraId="3D9BF688" w14:textId="77777777" w:rsidR="001D16EA" w:rsidRPr="001D16EA" w:rsidRDefault="001D16EA" w:rsidP="001D16EA">
      <w:pPr>
        <w:numPr>
          <w:ilvl w:val="0"/>
          <w:numId w:val="11"/>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The General Data Protection Regulation (GDPR) became law on 24th May 2016. This is a single EU- wide regulation on the protection of confidential and sensitive information. It enters into force in the UK on the 25th May 2018, repealing the Data Protection Act (1998).</w:t>
      </w:r>
    </w:p>
    <w:p w14:paraId="234DA5D6"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practice responsible for your personal data is </w:t>
      </w:r>
      <w:proofErr w:type="spellStart"/>
      <w:r w:rsidRPr="001D16EA">
        <w:rPr>
          <w:rFonts w:asciiTheme="minorHAnsi" w:hAnsiTheme="minorHAnsi" w:cstheme="minorHAnsi"/>
          <w:color w:val="222222"/>
          <w:sz w:val="20"/>
          <w:szCs w:val="20"/>
        </w:rPr>
        <w:t>Bloxwich</w:t>
      </w:r>
      <w:proofErr w:type="spellEnd"/>
      <w:r w:rsidRPr="001D16EA">
        <w:rPr>
          <w:rFonts w:asciiTheme="minorHAnsi" w:hAnsiTheme="minorHAnsi" w:cstheme="minorHAnsi"/>
          <w:color w:val="222222"/>
          <w:sz w:val="20"/>
          <w:szCs w:val="20"/>
        </w:rPr>
        <w:t xml:space="preserve"> Medical Practice.</w:t>
      </w:r>
    </w:p>
    <w:p w14:paraId="74DFC1D4"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471BDFF8"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How we use your information and the law</w:t>
      </w:r>
    </w:p>
    <w:p w14:paraId="136C13F9"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proofErr w:type="spellStart"/>
      <w:r w:rsidRPr="001D16EA">
        <w:rPr>
          <w:rFonts w:asciiTheme="minorHAnsi" w:hAnsiTheme="minorHAnsi" w:cstheme="minorHAnsi"/>
          <w:color w:val="222222"/>
          <w:sz w:val="20"/>
          <w:szCs w:val="20"/>
        </w:rPr>
        <w:t>Bloxwich</w:t>
      </w:r>
      <w:proofErr w:type="spellEnd"/>
      <w:r w:rsidRPr="001D16EA">
        <w:rPr>
          <w:rFonts w:asciiTheme="minorHAnsi" w:hAnsiTheme="minorHAnsi" w:cstheme="minorHAnsi"/>
          <w:color w:val="222222"/>
          <w:sz w:val="20"/>
          <w:szCs w:val="20"/>
        </w:rPr>
        <w:t xml:space="preserve"> Medical Practice will be what’s known as the ‘Controller’ of the personal data you provide to us.</w:t>
      </w:r>
    </w:p>
    <w:p w14:paraId="3446F9FF"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We collect basic personal data about you which does not include any special types of information or location-based information. This does however include name, address, contact details such as email and mobile number etc.</w:t>
      </w:r>
    </w:p>
    <w:p w14:paraId="21F16A81"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458F998D"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Why do we need your information?</w:t>
      </w:r>
    </w:p>
    <w:p w14:paraId="31028307"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The health care professionals who provide you with care maintain records about your health and any treatment or care you have received previously (e.g. NHS Trust, GP Surgery, Walk-in clinic, etc.).</w:t>
      </w:r>
    </w:p>
    <w:p w14:paraId="48695DFD"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These records help to provide you with the best possible healthcare.</w:t>
      </w:r>
    </w:p>
    <w:p w14:paraId="0D478077"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lastRenderedPageBreak/>
        <w:t>NHS health records may be electronic, on paper or a mixture of both, and we use a combination of working practices and technology to ensure that your information is kept confidential and secure. Records which the Practice hold about you may include the following information;</w:t>
      </w:r>
    </w:p>
    <w:p w14:paraId="0B1808A3"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Details about you, such as your address, carer, legal representative, emergency contact details</w:t>
      </w:r>
    </w:p>
    <w:p w14:paraId="340FF98E" w14:textId="77777777" w:rsidR="001D16EA" w:rsidRPr="001D16EA" w:rsidRDefault="001D16EA" w:rsidP="001D16EA">
      <w:pPr>
        <w:numPr>
          <w:ilvl w:val="0"/>
          <w:numId w:val="12"/>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Any contact the surgery has had with you, such as appointments, clinic visits, emergency appointments, etc.</w:t>
      </w:r>
    </w:p>
    <w:p w14:paraId="63E59A18" w14:textId="77777777" w:rsidR="001D16EA" w:rsidRPr="001D16EA" w:rsidRDefault="001D16EA" w:rsidP="001D16EA">
      <w:pPr>
        <w:numPr>
          <w:ilvl w:val="0"/>
          <w:numId w:val="12"/>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Notes and reports about your health</w:t>
      </w:r>
    </w:p>
    <w:p w14:paraId="7A557EEE" w14:textId="77777777" w:rsidR="001D16EA" w:rsidRPr="001D16EA" w:rsidRDefault="001D16EA" w:rsidP="001D16EA">
      <w:pPr>
        <w:numPr>
          <w:ilvl w:val="0"/>
          <w:numId w:val="12"/>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Details about your treatment and care</w:t>
      </w:r>
    </w:p>
    <w:p w14:paraId="3CF36619" w14:textId="77777777" w:rsidR="001D16EA" w:rsidRPr="001D16EA" w:rsidRDefault="001D16EA" w:rsidP="001D16EA">
      <w:pPr>
        <w:numPr>
          <w:ilvl w:val="0"/>
          <w:numId w:val="12"/>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Results of investigations such as laboratory tests, x-rays </w:t>
      </w:r>
      <w:proofErr w:type="spellStart"/>
      <w:r w:rsidRPr="001D16EA">
        <w:rPr>
          <w:rFonts w:asciiTheme="minorHAnsi" w:hAnsiTheme="minorHAnsi" w:cstheme="minorHAnsi"/>
          <w:color w:val="222222"/>
          <w:sz w:val="20"/>
          <w:szCs w:val="20"/>
        </w:rPr>
        <w:t>etc</w:t>
      </w:r>
      <w:proofErr w:type="spellEnd"/>
    </w:p>
    <w:p w14:paraId="60A0ADD0" w14:textId="77777777" w:rsidR="001D16EA" w:rsidRPr="001D16EA" w:rsidRDefault="001D16EA" w:rsidP="001D16EA">
      <w:pPr>
        <w:numPr>
          <w:ilvl w:val="0"/>
          <w:numId w:val="12"/>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Relevant information from other health professionals, relatives or those who care for you</w:t>
      </w:r>
    </w:p>
    <w:p w14:paraId="0F38F183"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1695E61D"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How do we lawfully use your data?</w:t>
      </w:r>
    </w:p>
    <w:p w14:paraId="0FA9B0DE"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We need to know your personal, sensitive and confidential data in order to provide you with Healthcare services as a General Practice, under the General Data Protection Regulation we will be lawfully using your information in accordance with: -</w:t>
      </w:r>
    </w:p>
    <w:p w14:paraId="7BF2EF50"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Article 6, e) processing is necessary for the performance of a task carried out in the public interest or in the exercise of official authority vested in the controller;”</w:t>
      </w:r>
    </w:p>
    <w:p w14:paraId="31D3D8E2"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73423A7"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This Privacy Notice applies to the personal data of our patients and the data you have given us about your carers/family members.</w:t>
      </w:r>
    </w:p>
    <w:p w14:paraId="1648976F"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Risk Stratification</w:t>
      </w:r>
    </w:p>
    <w:p w14:paraId="79E64806"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a number of sources including NHS Trusts and from this GP Practice. A risk score is then arrived at through an analysis of your de- 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14:paraId="1266120E"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Medicines Management</w:t>
      </w:r>
    </w:p>
    <w:p w14:paraId="70CF70EF"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The Practice may conduct Medicines Management Reviews of medications prescribed to its patients. This service performs a review of prescribed medications to ensure patients receive the most appropriate, up to date and cost-effective treatments.</w:t>
      </w:r>
    </w:p>
    <w:p w14:paraId="612C7676"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How do we maintain the confidentiality of your records?</w:t>
      </w:r>
    </w:p>
    <w:p w14:paraId="01C96D9B"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lastRenderedPageBreak/>
        <w:t>We are committed to protecting your privacy and will only use information collected lawfully in accordance with:</w:t>
      </w:r>
    </w:p>
    <w:p w14:paraId="277E7388"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Data Protection Act 2018</w:t>
      </w:r>
    </w:p>
    <w:p w14:paraId="3922DFEE"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The General Data Protection Regulations 2016</w:t>
      </w:r>
    </w:p>
    <w:p w14:paraId="09F58ECC"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Human Rights Act 1998</w:t>
      </w:r>
    </w:p>
    <w:p w14:paraId="2C73D9B7"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Common Law Duty of Confidentiality</w:t>
      </w:r>
    </w:p>
    <w:p w14:paraId="7373FE65"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Health and Social Care Act 2012</w:t>
      </w:r>
    </w:p>
    <w:p w14:paraId="43F35C61"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NHS Codes of Confidentiality, Information Security and Records Management</w:t>
      </w:r>
    </w:p>
    <w:p w14:paraId="6A2BE075" w14:textId="77777777" w:rsidR="001D16EA" w:rsidRPr="001D16EA" w:rsidRDefault="001D16EA" w:rsidP="001D16EA">
      <w:pPr>
        <w:numPr>
          <w:ilvl w:val="0"/>
          <w:numId w:val="13"/>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Information: To Share or Not to Share Review</w:t>
      </w:r>
    </w:p>
    <w:p w14:paraId="304EE5EF"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Every member of staff who works for an NHS organisation has a legal obligation to keep information about you confidential.</w:t>
      </w:r>
    </w:p>
    <w:p w14:paraId="5DD7DE36"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1D16EA">
        <w:rPr>
          <w:rFonts w:asciiTheme="minorHAnsi" w:hAnsiTheme="minorHAnsi" w:cstheme="minorHAnsi"/>
          <w:color w:val="222222"/>
          <w:sz w:val="20"/>
          <w:szCs w:val="20"/>
        </w:rPr>
        <w:t>Caldicott’s</w:t>
      </w:r>
      <w:proofErr w:type="spellEnd"/>
      <w:r w:rsidRPr="001D16EA">
        <w:rPr>
          <w:rFonts w:asciiTheme="minorHAnsi" w:hAnsiTheme="minorHAnsi" w:cstheme="minorHAnsi"/>
          <w:color w:val="222222"/>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1D16EA">
        <w:rPr>
          <w:rFonts w:asciiTheme="minorHAnsi" w:hAnsiTheme="minorHAnsi" w:cstheme="minorHAnsi"/>
          <w:color w:val="222222"/>
          <w:sz w:val="20"/>
          <w:szCs w:val="20"/>
        </w:rPr>
        <w:t>Caldicott</w:t>
      </w:r>
      <w:proofErr w:type="spellEnd"/>
      <w:r w:rsidRPr="001D16EA">
        <w:rPr>
          <w:rFonts w:asciiTheme="minorHAnsi" w:hAnsiTheme="minorHAnsi" w:cstheme="minorHAnsi"/>
          <w:color w:val="222222"/>
          <w:sz w:val="20"/>
          <w:szCs w:val="20"/>
        </w:rPr>
        <w:t xml:space="preserve"> principles.</w:t>
      </w:r>
    </w:p>
    <w:p w14:paraId="3D749608"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3CAC97A2"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All employees and sub-contractors engaged by our practice are asked to sign a confidentiality agreement. The practice will, if required, sign a separate confidentiality agreement if the client deems it necessary. If a sub-contractor acts as a data processor for an appropriate contract (art 24-28) will be established for the processing of your information.</w:t>
      </w:r>
    </w:p>
    <w:p w14:paraId="4441FCD1"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328CA509"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8A40C35"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With your consent we would also like to use your information for other services</w:t>
      </w:r>
    </w:p>
    <w:p w14:paraId="2875211A"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0839FBD"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4493DF77"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This information is not shared with third parties or used for any marketing and you can unsubscribe at any time via phone, email or by informing the practice DPO as below.</w:t>
      </w:r>
    </w:p>
    <w:p w14:paraId="77F0AED8"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 xml:space="preserve">Where do we store your information </w:t>
      </w:r>
      <w:proofErr w:type="gramStart"/>
      <w:r w:rsidRPr="001D16EA">
        <w:rPr>
          <w:rFonts w:asciiTheme="minorHAnsi" w:hAnsiTheme="minorHAnsi" w:cstheme="minorHAnsi"/>
          <w:b w:val="0"/>
          <w:bCs w:val="0"/>
          <w:color w:val="444444"/>
          <w:sz w:val="20"/>
          <w:szCs w:val="20"/>
        </w:rPr>
        <w:t>Electronically</w:t>
      </w:r>
      <w:proofErr w:type="gramEnd"/>
      <w:r w:rsidRPr="001D16EA">
        <w:rPr>
          <w:rFonts w:asciiTheme="minorHAnsi" w:hAnsiTheme="minorHAnsi" w:cstheme="minorHAnsi"/>
          <w:b w:val="0"/>
          <w:bCs w:val="0"/>
          <w:color w:val="444444"/>
          <w:sz w:val="20"/>
          <w:szCs w:val="20"/>
        </w:rPr>
        <w:t>?</w:t>
      </w:r>
    </w:p>
    <w:p w14:paraId="677093C5"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All the personal data we process is processed by our staff in the UK however for the purposes of IT hosting and maintenance this information may be located on servers within the European Union.</w:t>
      </w:r>
    </w:p>
    <w:p w14:paraId="64E1DDC8"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w:t>
      </w:r>
    </w:p>
    <w:p w14:paraId="48062D1A"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Who are our partner organisations?</w:t>
      </w:r>
    </w:p>
    <w:p w14:paraId="2FFD2A6B"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We may also have to share your information, subject to strict agreements on how it will be used, with the following organisations;</w:t>
      </w:r>
    </w:p>
    <w:p w14:paraId="1E511AE6"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NHS Trusts / Foundation Trusts</w:t>
      </w:r>
    </w:p>
    <w:p w14:paraId="28819CBC"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GP’s</w:t>
      </w:r>
    </w:p>
    <w:p w14:paraId="0F668E19"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NHS Commissioning Support Units</w:t>
      </w:r>
    </w:p>
    <w:p w14:paraId="6C661897"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Independent Contractors such as dentists, opticians, pharmacists</w:t>
      </w:r>
    </w:p>
    <w:p w14:paraId="23CA4BF3"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Private Sector Providers</w:t>
      </w:r>
    </w:p>
    <w:p w14:paraId="22D05CC1"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Voluntary Sector Providers</w:t>
      </w:r>
    </w:p>
    <w:p w14:paraId="2E8329C9"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Ambulance Trusts</w:t>
      </w:r>
    </w:p>
    <w:p w14:paraId="78E6DD68"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000000"/>
          <w:sz w:val="20"/>
          <w:szCs w:val="20"/>
        </w:rPr>
        <w:t>The Black Country and West Birmingham Integrated Care System (ICS)</w:t>
      </w:r>
    </w:p>
    <w:p w14:paraId="4BC8D35F"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Social Care Services</w:t>
      </w:r>
    </w:p>
    <w:p w14:paraId="7261AF43"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NHS England (NHSE) and NHS Digital (NHSD)</w:t>
      </w:r>
    </w:p>
    <w:p w14:paraId="288D8FAF"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Local Authorities</w:t>
      </w:r>
    </w:p>
    <w:p w14:paraId="59CDE73E"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Education Services</w:t>
      </w:r>
    </w:p>
    <w:p w14:paraId="4B2D17FB"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Fire and Rescue Services</w:t>
      </w:r>
    </w:p>
    <w:p w14:paraId="1BFDC596"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Police &amp; Judicial Services</w:t>
      </w:r>
    </w:p>
    <w:p w14:paraId="7191D751"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Voluntary Sector Providers</w:t>
      </w:r>
    </w:p>
    <w:p w14:paraId="02FE37BD"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Private Sector Providers</w:t>
      </w:r>
    </w:p>
    <w:p w14:paraId="6DAD0421" w14:textId="77777777" w:rsidR="001D16EA" w:rsidRPr="001D16EA" w:rsidRDefault="001D16EA" w:rsidP="001D16EA">
      <w:pPr>
        <w:numPr>
          <w:ilvl w:val="0"/>
          <w:numId w:val="14"/>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Other ‘data processors’ which you will be informed of</w:t>
      </w:r>
    </w:p>
    <w:p w14:paraId="21846838"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You will be informed who your data will be shared with and in some cases asked for consent for this to happen when this is required.</w:t>
      </w:r>
    </w:p>
    <w:p w14:paraId="6F9EEB0E"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proofErr w:type="spellStart"/>
      <w:r w:rsidRPr="001D16EA">
        <w:rPr>
          <w:rFonts w:asciiTheme="minorHAnsi" w:hAnsiTheme="minorHAnsi" w:cstheme="minorHAnsi"/>
          <w:color w:val="222222"/>
          <w:sz w:val="20"/>
          <w:szCs w:val="20"/>
        </w:rPr>
        <w:t>Bloxwich</w:t>
      </w:r>
      <w:proofErr w:type="spellEnd"/>
      <w:r w:rsidRPr="001D16EA">
        <w:rPr>
          <w:rFonts w:asciiTheme="minorHAnsi" w:hAnsiTheme="minorHAnsi" w:cstheme="minorHAnsi"/>
          <w:color w:val="222222"/>
          <w:sz w:val="20"/>
          <w:szCs w:val="20"/>
        </w:rPr>
        <w:t xml:space="preserve"> Medical Practice an appropriate contract (art 24-28) will be established for the processing of your information.</w:t>
      </w:r>
    </w:p>
    <w:p w14:paraId="3EAC7990"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How long will we store your information?</w:t>
      </w:r>
    </w:p>
    <w:p w14:paraId="79C05E5A"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lastRenderedPageBreak/>
        <w:t>We are required under UK law to keep your information and data for the full retention periods as specified by the NHS Records management code of practice for health and social care and national archives requirements.</w:t>
      </w:r>
    </w:p>
    <w:p w14:paraId="63F0A91D"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More information on records retention can be found online at </w:t>
      </w:r>
      <w:hyperlink r:id="rId8" w:anchor="appendix-ii-retention-schedule" w:history="1">
        <w:r w:rsidRPr="001D16EA">
          <w:rPr>
            <w:rStyle w:val="Hyperlink"/>
            <w:rFonts w:asciiTheme="minorHAnsi" w:hAnsiTheme="minorHAnsi" w:cstheme="minorHAnsi"/>
            <w:color w:val="333333"/>
            <w:sz w:val="20"/>
            <w:szCs w:val="20"/>
          </w:rPr>
          <w:t>https://transform.england.nhs.uk/information-governance/guidance/records-management-code/records-management-code-of-practice-2021/#appendix-ii-retention-schedule</w:t>
        </w:r>
      </w:hyperlink>
      <w:r w:rsidRPr="001D16EA">
        <w:rPr>
          <w:rFonts w:asciiTheme="minorHAnsi" w:hAnsiTheme="minorHAnsi" w:cstheme="minorHAnsi"/>
          <w:color w:val="222222"/>
          <w:sz w:val="20"/>
          <w:szCs w:val="20"/>
        </w:rPr>
        <w:t> </w:t>
      </w:r>
    </w:p>
    <w:p w14:paraId="2294B8A5"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How can you access, amend move the personal data that you have given to us?</w:t>
      </w:r>
    </w:p>
    <w:p w14:paraId="3E7C5620"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4300EEB4"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5D24A82"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Right to withdraw consent: Where we have obtained your consent to process your personal data for certain activities (for example for a research project), or consent to market to you, you may withdraw your consent at any time. </w:t>
      </w:r>
      <w:proofErr w:type="spellStart"/>
      <w:r w:rsidRPr="001D16EA">
        <w:rPr>
          <w:rFonts w:asciiTheme="minorHAnsi" w:hAnsiTheme="minorHAnsi" w:cstheme="minorHAnsi"/>
          <w:color w:val="222222"/>
          <w:sz w:val="20"/>
          <w:szCs w:val="20"/>
        </w:rPr>
        <w:t>Youcan</w:t>
      </w:r>
      <w:proofErr w:type="spellEnd"/>
      <w:r w:rsidRPr="001D16EA">
        <w:rPr>
          <w:rFonts w:asciiTheme="minorHAnsi" w:hAnsiTheme="minorHAnsi" w:cstheme="minorHAnsi"/>
          <w:color w:val="222222"/>
          <w:sz w:val="20"/>
          <w:szCs w:val="20"/>
        </w:rPr>
        <w:t xml:space="preserve"> find out more and set your opt-out choice at </w:t>
      </w:r>
      <w:hyperlink r:id="rId9" w:tgtFrame="_blank" w:tooltip="Click here" w:history="1">
        <w:r w:rsidRPr="001D16EA">
          <w:rPr>
            <w:rStyle w:val="Hyperlink"/>
            <w:rFonts w:asciiTheme="minorHAnsi" w:hAnsiTheme="minorHAnsi" w:cstheme="minorHAnsi"/>
            <w:color w:val="333333"/>
            <w:sz w:val="20"/>
            <w:szCs w:val="20"/>
          </w:rPr>
          <w:t>nhs.uk/your-</w:t>
        </w:r>
        <w:proofErr w:type="spellStart"/>
        <w:r w:rsidRPr="001D16EA">
          <w:rPr>
            <w:rStyle w:val="Hyperlink"/>
            <w:rFonts w:asciiTheme="minorHAnsi" w:hAnsiTheme="minorHAnsi" w:cstheme="minorHAnsi"/>
            <w:color w:val="333333"/>
            <w:sz w:val="20"/>
            <w:szCs w:val="20"/>
          </w:rPr>
          <w:t>nhs</w:t>
        </w:r>
        <w:proofErr w:type="spellEnd"/>
        <w:r w:rsidRPr="001D16EA">
          <w:rPr>
            <w:rStyle w:val="Hyperlink"/>
            <w:rFonts w:asciiTheme="minorHAnsi" w:hAnsiTheme="minorHAnsi" w:cstheme="minorHAnsi"/>
            <w:color w:val="333333"/>
            <w:sz w:val="20"/>
            <w:szCs w:val="20"/>
          </w:rPr>
          <w:t>-data-matters</w:t>
        </w:r>
      </w:hyperlink>
    </w:p>
    <w:p w14:paraId="3F810BE8"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54B2A357"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Right of data portability: If you wish, you have the right to transfer your data from us to another data controller. We will help with this with a GP to GP data transfer and transfer of your hard copy notes.</w:t>
      </w:r>
    </w:p>
    <w:p w14:paraId="64311533"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Access to your personal information</w:t>
      </w:r>
    </w:p>
    <w:p w14:paraId="4A072223"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0EB5860A" w14:textId="77777777" w:rsidR="001D16EA" w:rsidRPr="001D16EA" w:rsidRDefault="001D16EA" w:rsidP="001D16EA">
      <w:pPr>
        <w:numPr>
          <w:ilvl w:val="0"/>
          <w:numId w:val="15"/>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Your request should be made to the Practice – for information from the hospital you should write direct to them</w:t>
      </w:r>
    </w:p>
    <w:p w14:paraId="64E3E1A2" w14:textId="77777777" w:rsidR="001D16EA" w:rsidRPr="001D16EA" w:rsidRDefault="001D16EA" w:rsidP="001D16EA">
      <w:pPr>
        <w:numPr>
          <w:ilvl w:val="0"/>
          <w:numId w:val="15"/>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There is no charge to have a copy of the information held about you</w:t>
      </w:r>
    </w:p>
    <w:p w14:paraId="1553DFF1" w14:textId="77777777" w:rsidR="001D16EA" w:rsidRPr="001D16EA" w:rsidRDefault="001D16EA" w:rsidP="001D16EA">
      <w:pPr>
        <w:numPr>
          <w:ilvl w:val="0"/>
          <w:numId w:val="15"/>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We are required to respond to you within one month</w:t>
      </w:r>
    </w:p>
    <w:p w14:paraId="4DC2DD18" w14:textId="77777777" w:rsidR="001D16EA" w:rsidRPr="001D16EA" w:rsidRDefault="001D16EA" w:rsidP="001D16EA">
      <w:pPr>
        <w:numPr>
          <w:ilvl w:val="0"/>
          <w:numId w:val="15"/>
        </w:numPr>
        <w:spacing w:after="75" w:line="240" w:lineRule="auto"/>
        <w:ind w:left="450" w:right="300"/>
        <w:rPr>
          <w:rFonts w:asciiTheme="minorHAnsi" w:hAnsiTheme="minorHAnsi" w:cstheme="minorHAnsi"/>
          <w:color w:val="222222"/>
          <w:sz w:val="20"/>
          <w:szCs w:val="20"/>
        </w:rPr>
      </w:pPr>
      <w:r w:rsidRPr="001D16EA">
        <w:rPr>
          <w:rFonts w:asciiTheme="minorHAnsi" w:hAnsiTheme="minorHAnsi" w:cstheme="minorHAnsi"/>
          <w:color w:val="222222"/>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7A8B291"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What should you do if your personal information changes?</w:t>
      </w:r>
    </w:p>
    <w:p w14:paraId="2DD73E24"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 xml:space="preserve">You should tell us so that we can update our records please contact the Practice Manager as soon as any of your details change, this is especially important for changes of address or contact details (such as your mobile </w:t>
      </w:r>
      <w:r w:rsidRPr="001D16EA">
        <w:rPr>
          <w:rFonts w:asciiTheme="minorHAnsi" w:hAnsiTheme="minorHAnsi" w:cstheme="minorHAnsi"/>
          <w:color w:val="222222"/>
          <w:sz w:val="20"/>
          <w:szCs w:val="20"/>
        </w:rPr>
        <w:lastRenderedPageBreak/>
        <w:t>phone number), the practice will from time to time ask you to confirm that the information we currently hold is accurate and up-to-date.</w:t>
      </w:r>
    </w:p>
    <w:p w14:paraId="3577C046"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Objections / Complaints</w:t>
      </w:r>
    </w:p>
    <w:p w14:paraId="4E180510"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0A87032B"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Information Commissioner: Wycliffe House, Water Lane, Wilmslow Cheshire SK9 5AF</w:t>
      </w:r>
    </w:p>
    <w:p w14:paraId="78913F9E"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Tel: 01625 545745</w:t>
      </w:r>
      <w:r w:rsidRPr="001D16EA">
        <w:rPr>
          <w:rFonts w:asciiTheme="minorHAnsi" w:hAnsiTheme="minorHAnsi" w:cstheme="minorHAnsi"/>
          <w:color w:val="222222"/>
          <w:sz w:val="20"/>
          <w:szCs w:val="20"/>
        </w:rPr>
        <w:br/>
      </w:r>
      <w:hyperlink r:id="rId10" w:tgtFrame="_blank" w:tooltip="Click here" w:history="1">
        <w:r w:rsidRPr="001D16EA">
          <w:rPr>
            <w:rStyle w:val="Hyperlink"/>
            <w:rFonts w:asciiTheme="minorHAnsi" w:hAnsiTheme="minorHAnsi" w:cstheme="minorHAnsi"/>
            <w:color w:val="333333"/>
            <w:sz w:val="20"/>
            <w:szCs w:val="20"/>
          </w:rPr>
          <w:t>www.ico.org.uk</w:t>
        </w:r>
      </w:hyperlink>
    </w:p>
    <w:p w14:paraId="774276AC"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If you are happy for your data to be extracted and used for the purposes described in this privacy notice, then you do not need to do anything. If you have any concerns about how your data is shared, then please contact the Practice Data Protection Officer.</w:t>
      </w:r>
    </w:p>
    <w:p w14:paraId="4BCFA270"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If you would like to know more about your rights in respect of the personal data we hold about you, please contact the Data Protection Officer as below.</w:t>
      </w:r>
    </w:p>
    <w:p w14:paraId="77978990"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Data Protection Officer:</w:t>
      </w:r>
    </w:p>
    <w:p w14:paraId="3F29FF28" w14:textId="1D63760A" w:rsidR="00A21C20" w:rsidRPr="00A21C20" w:rsidRDefault="00A21C20" w:rsidP="00A21C20">
      <w:pPr>
        <w:pStyle w:val="NormalWeb"/>
        <w:spacing w:before="0" w:beforeAutospacing="0" w:after="225" w:afterAutospacing="0" w:line="300" w:lineRule="atLeast"/>
        <w:rPr>
          <w:rFonts w:asciiTheme="minorHAnsi" w:hAnsiTheme="minorHAnsi" w:cstheme="minorHAnsi"/>
          <w:color w:val="222222"/>
          <w:sz w:val="20"/>
          <w:szCs w:val="20"/>
        </w:rPr>
      </w:pPr>
      <w:r w:rsidRPr="00A21C20">
        <w:rPr>
          <w:rFonts w:asciiTheme="minorHAnsi" w:hAnsiTheme="minorHAnsi" w:cstheme="minorHAnsi"/>
          <w:color w:val="222222"/>
          <w:sz w:val="20"/>
          <w:szCs w:val="20"/>
        </w:rPr>
        <w:t>Michelle Wiles, Information Governance Manager</w:t>
      </w:r>
    </w:p>
    <w:p w14:paraId="492E6F75" w14:textId="77777777" w:rsidR="00A21C20" w:rsidRPr="00A21C20" w:rsidRDefault="00A21C20" w:rsidP="00A21C20">
      <w:pPr>
        <w:pStyle w:val="NormalWeb"/>
        <w:spacing w:before="0" w:beforeAutospacing="0" w:after="225" w:afterAutospacing="0" w:line="300" w:lineRule="atLeast"/>
        <w:rPr>
          <w:rFonts w:asciiTheme="minorHAnsi" w:hAnsiTheme="minorHAnsi" w:cstheme="minorHAnsi"/>
          <w:color w:val="222222"/>
          <w:sz w:val="20"/>
          <w:szCs w:val="20"/>
        </w:rPr>
      </w:pPr>
      <w:r w:rsidRPr="00A21C20">
        <w:rPr>
          <w:rStyle w:val="Strong"/>
          <w:rFonts w:asciiTheme="minorHAnsi" w:hAnsiTheme="minorHAnsi" w:cstheme="minorHAnsi"/>
          <w:color w:val="222222"/>
          <w:sz w:val="20"/>
          <w:szCs w:val="20"/>
        </w:rPr>
        <w:t>DPO Service</w:t>
      </w:r>
      <w:r w:rsidRPr="00A21C20">
        <w:rPr>
          <w:rFonts w:asciiTheme="minorHAnsi" w:hAnsiTheme="minorHAnsi" w:cstheme="minorHAnsi"/>
          <w:color w:val="222222"/>
          <w:sz w:val="20"/>
          <w:szCs w:val="20"/>
        </w:rPr>
        <w:t xml:space="preserve">: Information Governance Team, Civic Centre, </w:t>
      </w:r>
      <w:proofErr w:type="gramStart"/>
      <w:r w:rsidRPr="00A21C20">
        <w:rPr>
          <w:rFonts w:asciiTheme="minorHAnsi" w:hAnsiTheme="minorHAnsi" w:cstheme="minorHAnsi"/>
          <w:color w:val="222222"/>
          <w:sz w:val="20"/>
          <w:szCs w:val="20"/>
        </w:rPr>
        <w:t>St</w:t>
      </w:r>
      <w:proofErr w:type="gramEnd"/>
      <w:r w:rsidRPr="00A21C20">
        <w:rPr>
          <w:rFonts w:asciiTheme="minorHAnsi" w:hAnsiTheme="minorHAnsi" w:cstheme="minorHAnsi"/>
          <w:color w:val="222222"/>
          <w:sz w:val="20"/>
          <w:szCs w:val="20"/>
        </w:rPr>
        <w:t xml:space="preserve"> Peters Square, Wolverhampton, WV1 1SH</w:t>
      </w:r>
      <w:r w:rsidRPr="00A21C20">
        <w:rPr>
          <w:rFonts w:asciiTheme="minorHAnsi" w:hAnsiTheme="minorHAnsi" w:cstheme="minorHAnsi"/>
          <w:color w:val="222222"/>
          <w:sz w:val="20"/>
          <w:szCs w:val="20"/>
        </w:rPr>
        <w:br/>
      </w:r>
      <w:r w:rsidRPr="00A21C20">
        <w:rPr>
          <w:rStyle w:val="Strong"/>
          <w:rFonts w:asciiTheme="minorHAnsi" w:hAnsiTheme="minorHAnsi" w:cstheme="minorHAnsi"/>
          <w:color w:val="222222"/>
          <w:sz w:val="20"/>
          <w:szCs w:val="20"/>
        </w:rPr>
        <w:t>Email</w:t>
      </w:r>
      <w:r w:rsidRPr="00A21C20">
        <w:rPr>
          <w:rFonts w:asciiTheme="minorHAnsi" w:hAnsiTheme="minorHAnsi" w:cstheme="minorHAnsi"/>
          <w:color w:val="222222"/>
          <w:sz w:val="20"/>
          <w:szCs w:val="20"/>
        </w:rPr>
        <w:t>: bcicb.dpo@nhs.net</w:t>
      </w:r>
    </w:p>
    <w:p w14:paraId="1576B1C0" w14:textId="77777777" w:rsidR="00A21C20" w:rsidRDefault="00A21C20" w:rsidP="00A21C20">
      <w:pPr>
        <w:pStyle w:val="Heading3"/>
        <w:spacing w:before="0" w:beforeAutospacing="0" w:after="0" w:afterAutospacing="0"/>
        <w:rPr>
          <w:rFonts w:ascii="Verdana" w:hAnsi="Verdana"/>
          <w:b w:val="0"/>
          <w:bCs w:val="0"/>
          <w:color w:val="444444"/>
        </w:rPr>
      </w:pPr>
      <w:r>
        <w:rPr>
          <w:rFonts w:ascii="Verdana" w:hAnsi="Verdana"/>
          <w:b w:val="0"/>
          <w:bCs w:val="0"/>
          <w:color w:val="444444"/>
        </w:rPr>
        <w:t>Changes:</w:t>
      </w:r>
    </w:p>
    <w:p w14:paraId="3A8FA585" w14:textId="77777777" w:rsidR="001D16EA" w:rsidRPr="001D16EA" w:rsidRDefault="001D16EA" w:rsidP="001D16EA">
      <w:pPr>
        <w:pStyle w:val="Heading3"/>
        <w:spacing w:before="0" w:beforeAutospacing="0" w:after="0" w:afterAutospacing="0"/>
        <w:rPr>
          <w:rFonts w:asciiTheme="minorHAnsi" w:hAnsiTheme="minorHAnsi" w:cstheme="minorHAnsi"/>
          <w:b w:val="0"/>
          <w:bCs w:val="0"/>
          <w:color w:val="444444"/>
          <w:sz w:val="20"/>
          <w:szCs w:val="20"/>
        </w:rPr>
      </w:pPr>
      <w:r w:rsidRPr="001D16EA">
        <w:rPr>
          <w:rFonts w:asciiTheme="minorHAnsi" w:hAnsiTheme="minorHAnsi" w:cstheme="minorHAnsi"/>
          <w:b w:val="0"/>
          <w:bCs w:val="0"/>
          <w:color w:val="444444"/>
          <w:sz w:val="20"/>
          <w:szCs w:val="20"/>
        </w:rPr>
        <w:t>Changes:</w:t>
      </w:r>
    </w:p>
    <w:p w14:paraId="33CDAC1E"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It is important to point out that we may amend this Privacy Notice from time to time. If you are dissatisfied with any aspect of our Privacy Notice, please contact the Practice Data Protection Officer.</w:t>
      </w:r>
    </w:p>
    <w:p w14:paraId="7450DBB4" w14:textId="77777777" w:rsidR="001D16EA" w:rsidRPr="001D16EA" w:rsidRDefault="001D16EA" w:rsidP="001D16EA">
      <w:pPr>
        <w:pStyle w:val="NormalWeb"/>
        <w:spacing w:before="0" w:beforeAutospacing="0" w:after="225" w:afterAutospacing="0" w:line="300" w:lineRule="atLeast"/>
        <w:rPr>
          <w:rFonts w:asciiTheme="minorHAnsi" w:hAnsiTheme="minorHAnsi" w:cstheme="minorHAnsi"/>
          <w:color w:val="222222"/>
          <w:sz w:val="20"/>
          <w:szCs w:val="20"/>
        </w:rPr>
      </w:pPr>
      <w:r w:rsidRPr="001D16EA">
        <w:rPr>
          <w:rFonts w:asciiTheme="minorHAnsi" w:hAnsiTheme="minorHAnsi" w:cstheme="minorHAnsi"/>
          <w:color w:val="222222"/>
          <w:sz w:val="20"/>
          <w:szCs w:val="20"/>
        </w:rPr>
        <w:t>Please </w:t>
      </w:r>
      <w:hyperlink r:id="rId11" w:history="1">
        <w:r w:rsidRPr="001D16EA">
          <w:rPr>
            <w:rStyle w:val="Hyperlink"/>
            <w:rFonts w:asciiTheme="minorHAnsi" w:hAnsiTheme="minorHAnsi" w:cstheme="minorHAnsi"/>
            <w:color w:val="333333"/>
            <w:sz w:val="20"/>
            <w:szCs w:val="20"/>
          </w:rPr>
          <w:t xml:space="preserve">click here to download a copy of this </w:t>
        </w:r>
        <w:r w:rsidRPr="001D16EA">
          <w:rPr>
            <w:rStyle w:val="Hyperlink"/>
            <w:rFonts w:asciiTheme="minorHAnsi" w:hAnsiTheme="minorHAnsi" w:cstheme="minorHAnsi"/>
            <w:color w:val="333333"/>
            <w:sz w:val="20"/>
            <w:szCs w:val="20"/>
          </w:rPr>
          <w:t>i</w:t>
        </w:r>
        <w:r w:rsidRPr="001D16EA">
          <w:rPr>
            <w:rStyle w:val="Hyperlink"/>
            <w:rFonts w:asciiTheme="minorHAnsi" w:hAnsiTheme="minorHAnsi" w:cstheme="minorHAnsi"/>
            <w:color w:val="333333"/>
            <w:sz w:val="20"/>
            <w:szCs w:val="20"/>
          </w:rPr>
          <w:t>nformation (PDF, </w:t>
        </w:r>
      </w:hyperlink>
    </w:p>
    <w:p w14:paraId="03FB1CF7" w14:textId="77777777" w:rsidR="001D16EA" w:rsidRPr="001D16EA" w:rsidRDefault="001D16EA"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sectPr w:rsidR="001D16EA" w:rsidRPr="001D16EA" w:rsidSect="0004303B">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AC55" w14:textId="77777777" w:rsidR="001D16EA" w:rsidRDefault="001D16EA" w:rsidP="001D16EA">
      <w:pPr>
        <w:spacing w:after="0" w:line="240" w:lineRule="auto"/>
      </w:pPr>
      <w:r>
        <w:separator/>
      </w:r>
    </w:p>
  </w:endnote>
  <w:endnote w:type="continuationSeparator" w:id="0">
    <w:p w14:paraId="1B06CF80" w14:textId="77777777" w:rsidR="001D16EA" w:rsidRDefault="001D16EA" w:rsidP="001D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C6BA" w14:textId="77777777" w:rsidR="001D16EA" w:rsidRDefault="001D16EA" w:rsidP="001D16EA">
      <w:pPr>
        <w:spacing w:after="0" w:line="240" w:lineRule="auto"/>
      </w:pPr>
      <w:r>
        <w:separator/>
      </w:r>
    </w:p>
  </w:footnote>
  <w:footnote w:type="continuationSeparator" w:id="0">
    <w:p w14:paraId="45A0974A" w14:textId="77777777" w:rsidR="001D16EA" w:rsidRDefault="001D16EA" w:rsidP="001D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CC0A" w14:textId="610AD40F" w:rsidR="001D16EA" w:rsidRDefault="001D16EA">
    <w:pPr>
      <w:pStyle w:val="Header"/>
    </w:pPr>
    <w:r>
      <w:t xml:space="preserve">Updated </w:t>
    </w:r>
    <w:r w:rsidR="00A21C20">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04C91"/>
    <w:multiLevelType w:val="multilevel"/>
    <w:tmpl w:val="175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FF0DDF"/>
    <w:multiLevelType w:val="multilevel"/>
    <w:tmpl w:val="892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A0D3A"/>
    <w:multiLevelType w:val="multilevel"/>
    <w:tmpl w:val="31E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B5575"/>
    <w:multiLevelType w:val="multilevel"/>
    <w:tmpl w:val="4FF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04202"/>
    <w:multiLevelType w:val="multilevel"/>
    <w:tmpl w:val="1F3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8"/>
  </w:num>
  <w:num w:numId="4">
    <w:abstractNumId w:val="6"/>
  </w:num>
  <w:num w:numId="5">
    <w:abstractNumId w:val="1"/>
  </w:num>
  <w:num w:numId="6">
    <w:abstractNumId w:val="13"/>
  </w:num>
  <w:num w:numId="7">
    <w:abstractNumId w:val="3"/>
  </w:num>
  <w:num w:numId="8">
    <w:abstractNumId w:val="2"/>
  </w:num>
  <w:num w:numId="9">
    <w:abstractNumId w:val="7"/>
  </w:num>
  <w:num w:numId="10">
    <w:abstractNumId w:val="0"/>
  </w:num>
  <w:num w:numId="11">
    <w:abstractNumId w:val="9"/>
  </w:num>
  <w:num w:numId="12">
    <w:abstractNumId w:val="11"/>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D16EA"/>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07428"/>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87FA7"/>
    <w:rsid w:val="009A2DD7"/>
    <w:rsid w:val="009D3070"/>
    <w:rsid w:val="00A02586"/>
    <w:rsid w:val="00A200C1"/>
    <w:rsid w:val="00A21C20"/>
    <w:rsid w:val="00A25D68"/>
    <w:rsid w:val="00A54140"/>
    <w:rsid w:val="00A87B6C"/>
    <w:rsid w:val="00AA4BD8"/>
    <w:rsid w:val="00AB32DB"/>
    <w:rsid w:val="00AB58F6"/>
    <w:rsid w:val="00AE4BB7"/>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C63D6317-716A-4A66-AE9B-320F32D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3">
    <w:name w:val="heading 3"/>
    <w:basedOn w:val="Normal"/>
    <w:link w:val="Heading3Char"/>
    <w:uiPriority w:val="9"/>
    <w:qFormat/>
    <w:rsid w:val="001D16E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3Char">
    <w:name w:val="Heading 3 Char"/>
    <w:basedOn w:val="DefaultParagraphFont"/>
    <w:link w:val="Heading3"/>
    <w:uiPriority w:val="9"/>
    <w:rsid w:val="001D16EA"/>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D16E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D16EA"/>
    <w:rPr>
      <w:b/>
      <w:bCs/>
    </w:rPr>
  </w:style>
  <w:style w:type="paragraph" w:styleId="Header">
    <w:name w:val="header"/>
    <w:basedOn w:val="Normal"/>
    <w:link w:val="HeaderChar"/>
    <w:uiPriority w:val="99"/>
    <w:unhideWhenUsed/>
    <w:rsid w:val="001D1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EA"/>
    <w:rPr>
      <w:rFonts w:ascii="Calibri" w:eastAsia="Calibri" w:hAnsi="Calibri" w:cs="Times New Roman"/>
      <w:sz w:val="22"/>
      <w:szCs w:val="22"/>
      <w:lang w:val="en-GB"/>
    </w:rPr>
  </w:style>
  <w:style w:type="paragraph" w:styleId="Footer">
    <w:name w:val="footer"/>
    <w:basedOn w:val="Normal"/>
    <w:link w:val="FooterChar"/>
    <w:uiPriority w:val="99"/>
    <w:unhideWhenUsed/>
    <w:rsid w:val="001D1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EA"/>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A21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920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7551068">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1452287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orm.england.nhs.uk/information-governance/guidance/records-management-code/records-management-code-of-practice-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xwichmedicalpractice.co.uk/auth/c080f985-c67d-4a5a-b4f7-7b7217c7ec9d/pages/$FusionCmsRoot$/mf.ashx?ID=44f5d32f-ac2b-47f4-93aa-ef5243921d3a"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4DBE-71A8-4B31-B836-61C65CF2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Williams Karen A (05Y) Walsall CCG</cp:lastModifiedBy>
  <cp:revision>5</cp:revision>
  <cp:lastPrinted>2018-04-22T19:48:00Z</cp:lastPrinted>
  <dcterms:created xsi:type="dcterms:W3CDTF">2018-05-22T10:24:00Z</dcterms:created>
  <dcterms:modified xsi:type="dcterms:W3CDTF">2023-05-10T10:03:00Z</dcterms:modified>
</cp:coreProperties>
</file>